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E82C7" w14:textId="77777777" w:rsidR="00852E5D" w:rsidRPr="00921E40" w:rsidRDefault="00326338" w:rsidP="00852E5D">
      <w:pPr>
        <w:pStyle w:val="CM16"/>
        <w:spacing w:line="416" w:lineRule="atLeast"/>
        <w:jc w:val="center"/>
        <w:rPr>
          <w:b/>
          <w:bCs/>
          <w:color w:val="000000"/>
          <w:sz w:val="36"/>
          <w:szCs w:val="36"/>
        </w:rPr>
      </w:pPr>
      <w:r w:rsidRPr="00921E40">
        <w:rPr>
          <w:b/>
          <w:bCs/>
          <w:color w:val="000000"/>
          <w:sz w:val="36"/>
          <w:szCs w:val="36"/>
        </w:rPr>
        <w:t>Hamilton and Wenham Rod and Gun Club, Inc.</w:t>
      </w:r>
    </w:p>
    <w:p w14:paraId="0D7BB49C" w14:textId="77777777" w:rsidR="00D643CC" w:rsidRPr="00921E40" w:rsidRDefault="00326338" w:rsidP="00852E5D">
      <w:pPr>
        <w:pStyle w:val="CM16"/>
        <w:spacing w:line="416" w:lineRule="atLeast"/>
        <w:jc w:val="center"/>
        <w:rPr>
          <w:color w:val="000000"/>
          <w:sz w:val="36"/>
          <w:szCs w:val="36"/>
        </w:rPr>
      </w:pPr>
      <w:r w:rsidRPr="00921E40">
        <w:rPr>
          <w:b/>
          <w:bCs/>
          <w:color w:val="000000"/>
          <w:sz w:val="36"/>
          <w:szCs w:val="36"/>
        </w:rPr>
        <w:t>Hamilton, Massachusetts</w:t>
      </w:r>
    </w:p>
    <w:p w14:paraId="5DCC6D82" w14:textId="77777777" w:rsidR="00D643CC" w:rsidRPr="00921E40" w:rsidRDefault="00D643CC" w:rsidP="00852E5D">
      <w:pPr>
        <w:pStyle w:val="Default"/>
        <w:jc w:val="center"/>
        <w:rPr>
          <w:sz w:val="36"/>
          <w:szCs w:val="36"/>
        </w:rPr>
      </w:pPr>
    </w:p>
    <w:p w14:paraId="0691F959" w14:textId="77777777" w:rsidR="00D643CC" w:rsidRPr="00921E40" w:rsidRDefault="00326338" w:rsidP="00445CDA">
      <w:pPr>
        <w:pStyle w:val="CM1"/>
        <w:pBdr>
          <w:bottom w:val="single" w:sz="12" w:space="1" w:color="auto"/>
        </w:pBdr>
        <w:spacing w:after="240"/>
        <w:jc w:val="center"/>
        <w:rPr>
          <w:color w:val="000000"/>
          <w:sz w:val="36"/>
          <w:szCs w:val="36"/>
        </w:rPr>
      </w:pPr>
      <w:r w:rsidRPr="00921E40">
        <w:rPr>
          <w:b/>
          <w:bCs/>
          <w:color w:val="000000"/>
          <w:sz w:val="36"/>
          <w:szCs w:val="36"/>
        </w:rPr>
        <w:t>BY-LAWS</w:t>
      </w:r>
    </w:p>
    <w:p w14:paraId="29177059" w14:textId="77777777" w:rsidR="00D643CC" w:rsidRPr="00921E40" w:rsidRDefault="00326338" w:rsidP="00B05067">
      <w:pPr>
        <w:pStyle w:val="CM17"/>
        <w:spacing w:after="200"/>
        <w:jc w:val="both"/>
        <w:rPr>
          <w:color w:val="000000"/>
          <w:sz w:val="18"/>
          <w:szCs w:val="18"/>
        </w:rPr>
      </w:pPr>
      <w:r w:rsidRPr="00921E40">
        <w:rPr>
          <w:b/>
          <w:bCs/>
          <w:color w:val="000000"/>
          <w:sz w:val="18"/>
          <w:szCs w:val="18"/>
        </w:rPr>
        <w:t xml:space="preserve">ARTICLE I: </w:t>
      </w:r>
    </w:p>
    <w:p w14:paraId="033DD5D6" w14:textId="77777777" w:rsidR="00D643CC" w:rsidRPr="00921E40" w:rsidRDefault="00326338" w:rsidP="00B05067">
      <w:pPr>
        <w:pStyle w:val="CM17"/>
        <w:spacing w:after="200"/>
        <w:jc w:val="both"/>
        <w:rPr>
          <w:color w:val="000000"/>
          <w:sz w:val="18"/>
          <w:szCs w:val="18"/>
        </w:rPr>
      </w:pPr>
      <w:r w:rsidRPr="00921E40">
        <w:rPr>
          <w:b/>
          <w:bCs/>
          <w:color w:val="000000"/>
          <w:sz w:val="18"/>
          <w:szCs w:val="18"/>
        </w:rPr>
        <w:t>Name:</w:t>
      </w:r>
      <w:r w:rsidRPr="00921E40">
        <w:rPr>
          <w:color w:val="000000"/>
          <w:sz w:val="18"/>
          <w:szCs w:val="18"/>
        </w:rPr>
        <w:t xml:space="preserve"> The name of the Association shall be: </w:t>
      </w:r>
    </w:p>
    <w:p w14:paraId="76411B80" w14:textId="77777777" w:rsidR="00D643CC" w:rsidRPr="00921E40" w:rsidRDefault="00326338" w:rsidP="00B05067">
      <w:pPr>
        <w:pStyle w:val="CM17"/>
        <w:spacing w:after="200"/>
        <w:jc w:val="both"/>
        <w:rPr>
          <w:color w:val="000000"/>
          <w:sz w:val="18"/>
          <w:szCs w:val="18"/>
        </w:rPr>
      </w:pPr>
      <w:r w:rsidRPr="00921E40">
        <w:rPr>
          <w:b/>
          <w:bCs/>
          <w:color w:val="000000"/>
          <w:sz w:val="18"/>
          <w:szCs w:val="18"/>
        </w:rPr>
        <w:t xml:space="preserve">THE HAMILTON and WENHAM ROD and GUN CLUB, INC. </w:t>
      </w:r>
    </w:p>
    <w:p w14:paraId="3AC8F683" w14:textId="77777777" w:rsidR="00D643CC" w:rsidRPr="00921E40" w:rsidRDefault="00326338" w:rsidP="00B05067">
      <w:pPr>
        <w:pStyle w:val="CM17"/>
        <w:spacing w:after="200"/>
        <w:jc w:val="both"/>
        <w:rPr>
          <w:color w:val="000000"/>
          <w:sz w:val="18"/>
          <w:szCs w:val="18"/>
        </w:rPr>
      </w:pPr>
      <w:r w:rsidRPr="00921E40">
        <w:rPr>
          <w:b/>
          <w:bCs/>
          <w:color w:val="000000"/>
          <w:sz w:val="18"/>
          <w:szCs w:val="18"/>
        </w:rPr>
        <w:t xml:space="preserve">ARTICLE II: </w:t>
      </w:r>
    </w:p>
    <w:p w14:paraId="4AA5D77B" w14:textId="1027C583" w:rsidR="00852E5D" w:rsidRPr="00921E40" w:rsidRDefault="00326338" w:rsidP="00B05067">
      <w:pPr>
        <w:pStyle w:val="CM17"/>
        <w:spacing w:after="200" w:line="208" w:lineRule="atLeast"/>
        <w:jc w:val="both"/>
        <w:rPr>
          <w:color w:val="000000"/>
          <w:sz w:val="18"/>
          <w:szCs w:val="18"/>
        </w:rPr>
      </w:pPr>
      <w:r w:rsidRPr="00921E40">
        <w:rPr>
          <w:color w:val="000000"/>
          <w:sz w:val="18"/>
          <w:szCs w:val="18"/>
        </w:rPr>
        <w:t>It is the primary intent of the Hamilton and Wenham Rod and Gun Club Inc. to promote public and legislative interest in the restoration and maintenance of our fish and game resources; assist individual, state and local officials and other organizations in the programs of conservation, environmental protection and the preservation and improvement of natural resources; promote interest in the legitimate activities of fishing and hunting with rod, gun, bow</w:t>
      </w:r>
      <w:r w:rsidR="002C4A0F" w:rsidRPr="00921E40">
        <w:rPr>
          <w:color w:val="000000"/>
          <w:sz w:val="18"/>
          <w:szCs w:val="18"/>
        </w:rPr>
        <w:t>,</w:t>
      </w:r>
      <w:r w:rsidRPr="00921E40">
        <w:rPr>
          <w:color w:val="000000"/>
          <w:sz w:val="18"/>
          <w:szCs w:val="18"/>
        </w:rPr>
        <w:t xml:space="preserve"> and dog; encourage organized recreation and competition in rifle, pistol, shotgun and bow target shooting; assist local authorities in programs relating to the education and indoctrination of youth in the fields of hunting, fishing and firearms; and to promote, in the minds of all its members, a strong feeling of respect for the rights of others, and for the laws of our nation, commonwealth and town. </w:t>
      </w:r>
    </w:p>
    <w:p w14:paraId="54A033E8" w14:textId="77777777" w:rsidR="00D643CC" w:rsidRPr="00921E40" w:rsidRDefault="00326338" w:rsidP="00266A47">
      <w:pPr>
        <w:pStyle w:val="CM17"/>
        <w:numPr>
          <w:ilvl w:val="0"/>
          <w:numId w:val="1"/>
        </w:numPr>
        <w:spacing w:after="200" w:line="208" w:lineRule="atLeast"/>
        <w:jc w:val="both"/>
        <w:rPr>
          <w:color w:val="000000"/>
          <w:sz w:val="18"/>
          <w:szCs w:val="18"/>
        </w:rPr>
      </w:pPr>
      <w:r w:rsidRPr="00921E40">
        <w:rPr>
          <w:b/>
          <w:bCs/>
          <w:color w:val="000000"/>
          <w:sz w:val="18"/>
          <w:szCs w:val="18"/>
        </w:rPr>
        <w:t xml:space="preserve">Gun Owners’ Action League (GOAL) Affiliation and Object: </w:t>
      </w:r>
      <w:r w:rsidRPr="00921E40">
        <w:rPr>
          <w:color w:val="000000"/>
          <w:sz w:val="18"/>
          <w:szCs w:val="18"/>
        </w:rPr>
        <w:t xml:space="preserve">The organization shall be affiliated with GOAL with the following object as it relates to this affiliation: </w:t>
      </w:r>
    </w:p>
    <w:p w14:paraId="5D0C656D" w14:textId="2ECC2F2C" w:rsidR="00EA1B32" w:rsidRPr="00A81F14" w:rsidRDefault="00326338" w:rsidP="00A81F14">
      <w:pPr>
        <w:pStyle w:val="CM3"/>
        <w:spacing w:after="200"/>
        <w:jc w:val="both"/>
        <w:rPr>
          <w:color w:val="000000"/>
          <w:sz w:val="18"/>
          <w:szCs w:val="18"/>
        </w:rPr>
      </w:pPr>
      <w:r w:rsidRPr="00921E40">
        <w:rPr>
          <w:color w:val="000000"/>
          <w:sz w:val="18"/>
          <w:szCs w:val="18"/>
        </w:rPr>
        <w:t xml:space="preserve">The object of this organization shall be an Association of law abiding citizens who believe in the basic right of firearms ownership for competition, recreation and self-protection - GOAL is the official State Firearms Association of Massachusetts; to defend the Constitution and all its Amendments against those who wish to infringe upon the freedoms guaranteed by our forebears; to promote programs of GOAL that are supported by competitors, sportsmen, recreational shooters and law enforcement throughout the State of Massachusetts. </w:t>
      </w:r>
    </w:p>
    <w:p w14:paraId="3F9BFBDC" w14:textId="77777777" w:rsidR="00D643CC" w:rsidRPr="00921E40" w:rsidRDefault="00326338" w:rsidP="00B05067">
      <w:pPr>
        <w:pStyle w:val="CM17"/>
        <w:spacing w:after="200"/>
        <w:jc w:val="both"/>
        <w:rPr>
          <w:color w:val="000000"/>
          <w:sz w:val="18"/>
          <w:szCs w:val="18"/>
        </w:rPr>
      </w:pPr>
      <w:r w:rsidRPr="00921E40">
        <w:rPr>
          <w:b/>
          <w:bCs/>
          <w:color w:val="000000"/>
          <w:sz w:val="18"/>
          <w:szCs w:val="18"/>
        </w:rPr>
        <w:t xml:space="preserve">ARTICLE III:   </w:t>
      </w:r>
    </w:p>
    <w:p w14:paraId="5E1A0B06" w14:textId="77777777" w:rsidR="00D643CC" w:rsidRPr="00921E40" w:rsidRDefault="00326338" w:rsidP="00B05067">
      <w:pPr>
        <w:pStyle w:val="CM17"/>
        <w:spacing w:after="200"/>
        <w:jc w:val="both"/>
        <w:rPr>
          <w:color w:val="000000"/>
          <w:sz w:val="18"/>
          <w:szCs w:val="18"/>
        </w:rPr>
      </w:pPr>
      <w:r w:rsidRPr="00921E40">
        <w:rPr>
          <w:b/>
          <w:bCs/>
          <w:color w:val="000000"/>
          <w:sz w:val="18"/>
          <w:szCs w:val="18"/>
        </w:rPr>
        <w:t xml:space="preserve">Membership: </w:t>
      </w:r>
    </w:p>
    <w:p w14:paraId="2825D8CC" w14:textId="77777777" w:rsidR="00D643CC" w:rsidRPr="00921E40" w:rsidRDefault="00326338" w:rsidP="00266A47">
      <w:pPr>
        <w:pStyle w:val="Default"/>
        <w:numPr>
          <w:ilvl w:val="0"/>
          <w:numId w:val="2"/>
        </w:numPr>
        <w:spacing w:after="200"/>
        <w:jc w:val="both"/>
        <w:rPr>
          <w:sz w:val="18"/>
          <w:szCs w:val="18"/>
        </w:rPr>
      </w:pPr>
      <w:r w:rsidRPr="00921E40">
        <w:rPr>
          <w:sz w:val="18"/>
          <w:szCs w:val="18"/>
        </w:rPr>
        <w:t>Any citizen of the United States</w:t>
      </w:r>
      <w:r w:rsidR="00650F3F" w:rsidRPr="00921E40">
        <w:rPr>
          <w:rFonts w:eastAsia="Calibri"/>
          <w:color w:val="auto"/>
          <w:sz w:val="18"/>
          <w:szCs w:val="18"/>
        </w:rPr>
        <w:t xml:space="preserve"> or permanent resident alien</w:t>
      </w:r>
      <w:r w:rsidR="00650F3F" w:rsidRPr="00921E40">
        <w:rPr>
          <w:sz w:val="18"/>
          <w:szCs w:val="18"/>
        </w:rPr>
        <w:t xml:space="preserve"> who is 18</w:t>
      </w:r>
      <w:r w:rsidRPr="00921E40">
        <w:rPr>
          <w:sz w:val="18"/>
          <w:szCs w:val="18"/>
        </w:rPr>
        <w:t xml:space="preserve"> years of age or older, who is suitable in character and has made application for membership duly, may be voted to membership in the association. </w:t>
      </w:r>
    </w:p>
    <w:p w14:paraId="05D78331" w14:textId="32F8CBD7" w:rsidR="00D643CC" w:rsidRPr="00921E40" w:rsidRDefault="00650F3F" w:rsidP="00266A47">
      <w:pPr>
        <w:pStyle w:val="Default"/>
        <w:numPr>
          <w:ilvl w:val="0"/>
          <w:numId w:val="2"/>
        </w:numPr>
        <w:spacing w:after="200"/>
        <w:jc w:val="both"/>
        <w:rPr>
          <w:sz w:val="18"/>
          <w:szCs w:val="18"/>
        </w:rPr>
      </w:pPr>
      <w:r w:rsidRPr="00921E40">
        <w:rPr>
          <w:rFonts w:eastAsia="Calibri"/>
          <w:color w:val="auto"/>
          <w:sz w:val="18"/>
          <w:szCs w:val="18"/>
        </w:rPr>
        <w:t xml:space="preserve">Each applicant must present their application, appropriate fee and credentials </w:t>
      </w:r>
      <w:r w:rsidRPr="00921E40">
        <w:rPr>
          <w:rFonts w:eastAsia="Calibri"/>
          <w:b/>
          <w:bCs/>
          <w:color w:val="auto"/>
          <w:sz w:val="18"/>
          <w:szCs w:val="18"/>
          <w:u w:val="single"/>
        </w:rPr>
        <w:t>IN PERSON</w:t>
      </w:r>
      <w:r w:rsidRPr="00921E40">
        <w:rPr>
          <w:rFonts w:eastAsia="Calibri"/>
          <w:color w:val="auto"/>
          <w:sz w:val="18"/>
          <w:szCs w:val="18"/>
        </w:rPr>
        <w:t xml:space="preserve"> at any regularly scheduled monthly membership meeting. Credentials must include a current firearm license</w:t>
      </w:r>
      <w:r w:rsidR="00E540C2" w:rsidRPr="00921E40">
        <w:rPr>
          <w:rFonts w:eastAsia="Calibri"/>
          <w:color w:val="auto"/>
          <w:sz w:val="18"/>
          <w:szCs w:val="18"/>
        </w:rPr>
        <w:t xml:space="preserve"> </w:t>
      </w:r>
      <w:r w:rsidR="00FF4935" w:rsidRPr="00921E40">
        <w:rPr>
          <w:rFonts w:eastAsia="Calibri"/>
          <w:color w:val="auto"/>
          <w:sz w:val="18"/>
          <w:szCs w:val="18"/>
        </w:rPr>
        <w:t>(i.e.FID or LTC)</w:t>
      </w:r>
      <w:r w:rsidRPr="00921E40">
        <w:rPr>
          <w:rFonts w:eastAsia="Calibri"/>
          <w:color w:val="auto"/>
          <w:sz w:val="18"/>
          <w:szCs w:val="18"/>
        </w:rPr>
        <w:t xml:space="preserve">, and Gun Owners Action League membership.  The application must be approved by a 2/3 majority vote at a Membership meeting at which a quorum is present. Once approved by the membership applicants must satisfactorily attend a range orientation with the Range Officer or another member of the Executive Committee.  Applicant must sign the lease agreement and Bylaws receipt before applicant is considered a </w:t>
      </w:r>
      <w:r w:rsidRPr="00921E40">
        <w:rPr>
          <w:rFonts w:eastAsia="Calibri"/>
          <w:color w:val="auto"/>
          <w:sz w:val="18"/>
          <w:szCs w:val="18"/>
        </w:rPr>
        <w:t xml:space="preserve">member and issued a </w:t>
      </w:r>
      <w:r w:rsidR="00A26387" w:rsidRPr="00921E40">
        <w:rPr>
          <w:rFonts w:eastAsia="Calibri"/>
          <w:color w:val="auto"/>
          <w:sz w:val="18"/>
          <w:szCs w:val="18"/>
        </w:rPr>
        <w:t>k</w:t>
      </w:r>
      <w:r w:rsidR="00FF4935" w:rsidRPr="00921E40">
        <w:rPr>
          <w:rFonts w:eastAsia="Calibri"/>
          <w:color w:val="auto"/>
          <w:sz w:val="18"/>
          <w:szCs w:val="18"/>
        </w:rPr>
        <w:t>eycard</w:t>
      </w:r>
    </w:p>
    <w:p w14:paraId="37D0A473" w14:textId="0B397799" w:rsidR="00D643CC" w:rsidRPr="00921E40" w:rsidRDefault="002B1388" w:rsidP="00266A47">
      <w:pPr>
        <w:pStyle w:val="Default"/>
        <w:numPr>
          <w:ilvl w:val="0"/>
          <w:numId w:val="2"/>
        </w:numPr>
        <w:spacing w:after="200"/>
        <w:jc w:val="both"/>
        <w:rPr>
          <w:sz w:val="18"/>
          <w:szCs w:val="18"/>
        </w:rPr>
      </w:pPr>
      <w:r w:rsidRPr="00921E40">
        <w:rPr>
          <w:sz w:val="18"/>
          <w:szCs w:val="18"/>
        </w:rPr>
        <w:t xml:space="preserve">Maintaining an active </w:t>
      </w:r>
      <w:r w:rsidR="00326338" w:rsidRPr="00921E40">
        <w:rPr>
          <w:sz w:val="18"/>
          <w:szCs w:val="18"/>
        </w:rPr>
        <w:t>Gun Owners Action League (GOAL) membership</w:t>
      </w:r>
      <w:r w:rsidR="004E3090" w:rsidRPr="00921E40">
        <w:rPr>
          <w:sz w:val="18"/>
          <w:szCs w:val="18"/>
        </w:rPr>
        <w:t>, and</w:t>
      </w:r>
      <w:r w:rsidR="00574E3B" w:rsidRPr="00921E40">
        <w:rPr>
          <w:sz w:val="18"/>
          <w:szCs w:val="18"/>
        </w:rPr>
        <w:t xml:space="preserve"> either FID or LTC</w:t>
      </w:r>
      <w:r w:rsidR="00326338" w:rsidRPr="00921E40">
        <w:rPr>
          <w:sz w:val="18"/>
          <w:szCs w:val="18"/>
        </w:rPr>
        <w:t xml:space="preserve"> is a mandatory requirement for </w:t>
      </w:r>
      <w:r w:rsidR="00393656" w:rsidRPr="00921E40">
        <w:rPr>
          <w:sz w:val="18"/>
          <w:szCs w:val="18"/>
        </w:rPr>
        <w:t xml:space="preserve">applicants and </w:t>
      </w:r>
      <w:r w:rsidR="00326338" w:rsidRPr="00921E40">
        <w:rPr>
          <w:sz w:val="18"/>
          <w:szCs w:val="18"/>
        </w:rPr>
        <w:t>member</w:t>
      </w:r>
      <w:r w:rsidR="00393656" w:rsidRPr="00921E40">
        <w:rPr>
          <w:sz w:val="18"/>
          <w:szCs w:val="18"/>
        </w:rPr>
        <w:t>s</w:t>
      </w:r>
      <w:r w:rsidR="00326338" w:rsidRPr="00921E40">
        <w:rPr>
          <w:sz w:val="18"/>
          <w:szCs w:val="18"/>
        </w:rPr>
        <w:t xml:space="preserve"> </w:t>
      </w:r>
      <w:r w:rsidR="00393656" w:rsidRPr="00921E40">
        <w:rPr>
          <w:sz w:val="18"/>
          <w:szCs w:val="18"/>
        </w:rPr>
        <w:t xml:space="preserve">of </w:t>
      </w:r>
      <w:r w:rsidR="00326338" w:rsidRPr="00921E40">
        <w:rPr>
          <w:sz w:val="18"/>
          <w:szCs w:val="18"/>
        </w:rPr>
        <w:t xml:space="preserve">the Hamilton/Wenham Rod &amp; Gun Club Inc. </w:t>
      </w:r>
    </w:p>
    <w:p w14:paraId="5C7A65F7" w14:textId="77777777" w:rsidR="004442B7" w:rsidRPr="00921E40" w:rsidRDefault="00326338" w:rsidP="00266A47">
      <w:pPr>
        <w:pStyle w:val="Default"/>
        <w:numPr>
          <w:ilvl w:val="0"/>
          <w:numId w:val="2"/>
        </w:numPr>
        <w:spacing w:after="200"/>
        <w:jc w:val="both"/>
        <w:rPr>
          <w:sz w:val="18"/>
          <w:szCs w:val="18"/>
        </w:rPr>
      </w:pPr>
      <w:r w:rsidRPr="00921E40">
        <w:rPr>
          <w:sz w:val="18"/>
          <w:szCs w:val="18"/>
        </w:rPr>
        <w:t>The association's fiscal year will be the calendar year. Annual dues are due and payable in the month of January.</w:t>
      </w:r>
      <w:r w:rsidR="000A354F" w:rsidRPr="00921E40">
        <w:rPr>
          <w:sz w:val="18"/>
          <w:szCs w:val="18"/>
        </w:rPr>
        <w:t xml:space="preserve"> </w:t>
      </w:r>
      <w:r w:rsidR="00501ED6" w:rsidRPr="00921E40">
        <w:rPr>
          <w:sz w:val="18"/>
          <w:szCs w:val="18"/>
        </w:rPr>
        <w:t>Members</w:t>
      </w:r>
      <w:r w:rsidR="00E74A94" w:rsidRPr="00921E40">
        <w:rPr>
          <w:sz w:val="18"/>
          <w:szCs w:val="18"/>
        </w:rPr>
        <w:t xml:space="preserve"> still delinquent by the regular March meeting</w:t>
      </w:r>
      <w:r w:rsidR="000E0DB7" w:rsidRPr="00921E40">
        <w:rPr>
          <w:sz w:val="18"/>
          <w:szCs w:val="18"/>
        </w:rPr>
        <w:t xml:space="preserve"> </w:t>
      </w:r>
      <w:r w:rsidR="004442B7" w:rsidRPr="00921E40">
        <w:rPr>
          <w:sz w:val="18"/>
          <w:szCs w:val="18"/>
        </w:rPr>
        <w:t>shall</w:t>
      </w:r>
      <w:r w:rsidR="000E0DB7" w:rsidRPr="00921E40">
        <w:rPr>
          <w:sz w:val="18"/>
          <w:szCs w:val="18"/>
        </w:rPr>
        <w:t xml:space="preserve"> have </w:t>
      </w:r>
      <w:r w:rsidR="004442B7" w:rsidRPr="00921E40">
        <w:rPr>
          <w:sz w:val="18"/>
          <w:szCs w:val="18"/>
        </w:rPr>
        <w:t xml:space="preserve">their </w:t>
      </w:r>
      <w:r w:rsidR="000E0DB7" w:rsidRPr="00921E40">
        <w:rPr>
          <w:sz w:val="18"/>
          <w:szCs w:val="18"/>
        </w:rPr>
        <w:t>m</w:t>
      </w:r>
      <w:r w:rsidR="00AF1207" w:rsidRPr="00921E40">
        <w:rPr>
          <w:sz w:val="18"/>
          <w:szCs w:val="18"/>
        </w:rPr>
        <w:t>embership terminated unless otherwise approved by the board for extenuating circumstances and will need to reapply for membership.</w:t>
      </w:r>
    </w:p>
    <w:p w14:paraId="6031F4DE" w14:textId="2B2F9BD8" w:rsidR="00D643CC" w:rsidRPr="00921E40" w:rsidRDefault="00A545D7" w:rsidP="00266A47">
      <w:pPr>
        <w:pStyle w:val="Default"/>
        <w:numPr>
          <w:ilvl w:val="0"/>
          <w:numId w:val="2"/>
        </w:numPr>
        <w:spacing w:after="200"/>
        <w:jc w:val="both"/>
        <w:rPr>
          <w:sz w:val="18"/>
          <w:szCs w:val="18"/>
        </w:rPr>
      </w:pPr>
      <w:r w:rsidRPr="00921E40">
        <w:rPr>
          <w:sz w:val="18"/>
          <w:szCs w:val="18"/>
        </w:rPr>
        <w:t>Any new applicant who currently serving in the United States Armed Forces or who has served on active duty within the last year and has not been dishonorably discharged will be exempt from paying the initiation fee</w:t>
      </w:r>
      <w:r w:rsidR="00326338" w:rsidRPr="00921E40">
        <w:rPr>
          <w:sz w:val="18"/>
          <w:szCs w:val="18"/>
        </w:rPr>
        <w:t xml:space="preserve">. </w:t>
      </w:r>
    </w:p>
    <w:p w14:paraId="778BC15C" w14:textId="2908C75D" w:rsidR="00D643CC" w:rsidRPr="00921E40" w:rsidRDefault="00326338" w:rsidP="007E2D0C">
      <w:pPr>
        <w:pStyle w:val="Default"/>
        <w:numPr>
          <w:ilvl w:val="0"/>
          <w:numId w:val="2"/>
        </w:numPr>
        <w:spacing w:after="200"/>
        <w:jc w:val="both"/>
        <w:rPr>
          <w:sz w:val="18"/>
          <w:szCs w:val="18"/>
        </w:rPr>
      </w:pPr>
      <w:r w:rsidRPr="00921E40">
        <w:rPr>
          <w:sz w:val="18"/>
          <w:szCs w:val="18"/>
        </w:rPr>
        <w:t xml:space="preserve">Any member 65 years of age, or older, </w:t>
      </w:r>
      <w:r w:rsidR="005C7D9F" w:rsidRPr="00921E40">
        <w:rPr>
          <w:sz w:val="18"/>
          <w:szCs w:val="18"/>
        </w:rPr>
        <w:t xml:space="preserve">and </w:t>
      </w:r>
      <w:r w:rsidRPr="00921E40">
        <w:rPr>
          <w:sz w:val="18"/>
          <w:szCs w:val="18"/>
        </w:rPr>
        <w:t>who has been a member in good standing for ten (10) consecutive years, will be eligible for SENIOR MEMBERSHIP</w:t>
      </w:r>
      <w:r w:rsidR="00A545D7" w:rsidRPr="00921E40">
        <w:rPr>
          <w:sz w:val="18"/>
          <w:szCs w:val="18"/>
        </w:rPr>
        <w:t>.</w:t>
      </w:r>
      <w:r w:rsidRPr="00921E40">
        <w:rPr>
          <w:sz w:val="18"/>
          <w:szCs w:val="18"/>
        </w:rPr>
        <w:t xml:space="preserve"> </w:t>
      </w:r>
    </w:p>
    <w:p w14:paraId="4785E906" w14:textId="1DAAA22E" w:rsidR="00D643CC" w:rsidRPr="00921E40" w:rsidRDefault="00326338" w:rsidP="00A545D7">
      <w:pPr>
        <w:pStyle w:val="Default"/>
        <w:numPr>
          <w:ilvl w:val="0"/>
          <w:numId w:val="2"/>
        </w:numPr>
        <w:spacing w:after="200"/>
        <w:jc w:val="both"/>
        <w:rPr>
          <w:sz w:val="18"/>
          <w:szCs w:val="18"/>
        </w:rPr>
      </w:pPr>
      <w:r w:rsidRPr="00921E40">
        <w:rPr>
          <w:b/>
          <w:bCs/>
          <w:sz w:val="18"/>
          <w:szCs w:val="18"/>
        </w:rPr>
        <w:t>SENIOR MEMBERS</w:t>
      </w:r>
      <w:r w:rsidRPr="00921E40">
        <w:rPr>
          <w:sz w:val="18"/>
          <w:szCs w:val="18"/>
        </w:rPr>
        <w:t xml:space="preserve"> shall retain their vote, all club privileges and shall be exempt from paying annual dues and WIP fees but must actively participate in the membership renewal process each year while maintaining </w:t>
      </w:r>
      <w:r w:rsidR="00280EC6" w:rsidRPr="00921E40">
        <w:rPr>
          <w:sz w:val="18"/>
          <w:szCs w:val="18"/>
        </w:rPr>
        <w:t xml:space="preserve">a </w:t>
      </w:r>
      <w:r w:rsidRPr="00921E40">
        <w:rPr>
          <w:sz w:val="18"/>
          <w:szCs w:val="18"/>
        </w:rPr>
        <w:t>G</w:t>
      </w:r>
      <w:r w:rsidR="009A4AC3" w:rsidRPr="00921E40">
        <w:rPr>
          <w:sz w:val="18"/>
          <w:szCs w:val="18"/>
        </w:rPr>
        <w:t>un Owners Action League (GOAL)</w:t>
      </w:r>
      <w:r w:rsidR="00280EC6" w:rsidRPr="00921E40">
        <w:rPr>
          <w:sz w:val="18"/>
          <w:szCs w:val="18"/>
        </w:rPr>
        <w:t xml:space="preserve"> membership</w:t>
      </w:r>
      <w:r w:rsidR="009A4AC3" w:rsidRPr="00921E40">
        <w:rPr>
          <w:sz w:val="18"/>
          <w:szCs w:val="18"/>
        </w:rPr>
        <w:t>.</w:t>
      </w:r>
      <w:r w:rsidRPr="00921E40">
        <w:rPr>
          <w:sz w:val="18"/>
          <w:szCs w:val="18"/>
        </w:rPr>
        <w:t xml:space="preserve"> </w:t>
      </w:r>
    </w:p>
    <w:p w14:paraId="45A82D41" w14:textId="2EED542E" w:rsidR="009A4AC3" w:rsidRPr="00921E40" w:rsidRDefault="00326338" w:rsidP="00266A47">
      <w:pPr>
        <w:pStyle w:val="Default"/>
        <w:numPr>
          <w:ilvl w:val="0"/>
          <w:numId w:val="2"/>
        </w:numPr>
        <w:spacing w:after="200" w:line="208" w:lineRule="atLeast"/>
        <w:jc w:val="both"/>
        <w:rPr>
          <w:sz w:val="18"/>
          <w:szCs w:val="18"/>
        </w:rPr>
      </w:pPr>
      <w:r w:rsidRPr="00921E40">
        <w:rPr>
          <w:b/>
          <w:bCs/>
          <w:sz w:val="18"/>
          <w:szCs w:val="18"/>
        </w:rPr>
        <w:t>Military Members:</w:t>
      </w:r>
      <w:r w:rsidRPr="00921E40">
        <w:rPr>
          <w:sz w:val="18"/>
          <w:szCs w:val="18"/>
        </w:rPr>
        <w:t xml:space="preserve"> A non-dues paying membership reserved for Active Duty, Reserve, and National Guard soldiers of the Armed Forces of the United States while stationed outside of Massachusetts may be granted upon request for a maximum of four (4) years. The Executive Committee may extend thi</w:t>
      </w:r>
      <w:r w:rsidR="009A4AC3" w:rsidRPr="00921E40">
        <w:rPr>
          <w:sz w:val="18"/>
          <w:szCs w:val="18"/>
        </w:rPr>
        <w:t xml:space="preserve">s time period when appropriate, </w:t>
      </w:r>
      <w:r w:rsidRPr="00921E40">
        <w:rPr>
          <w:sz w:val="18"/>
          <w:szCs w:val="18"/>
        </w:rPr>
        <w:t xml:space="preserve">e.g. time of war. Military members are exempt from work assessments during their tour of duty. </w:t>
      </w:r>
    </w:p>
    <w:p w14:paraId="5FDCF313" w14:textId="77777777" w:rsidR="00D643CC" w:rsidRPr="00921E40" w:rsidRDefault="00326338" w:rsidP="00B05067">
      <w:pPr>
        <w:pStyle w:val="Default"/>
        <w:spacing w:after="200" w:line="208" w:lineRule="atLeast"/>
        <w:jc w:val="both"/>
        <w:rPr>
          <w:b/>
          <w:sz w:val="18"/>
          <w:szCs w:val="18"/>
        </w:rPr>
      </w:pPr>
      <w:r w:rsidRPr="00921E40">
        <w:rPr>
          <w:b/>
          <w:sz w:val="18"/>
          <w:szCs w:val="18"/>
        </w:rPr>
        <w:t xml:space="preserve">ARTICLE IV: </w:t>
      </w:r>
    </w:p>
    <w:p w14:paraId="3A65FF49" w14:textId="77777777" w:rsidR="009A4AC3" w:rsidRPr="00921E40" w:rsidRDefault="00326338" w:rsidP="00B05067">
      <w:pPr>
        <w:pStyle w:val="Default"/>
        <w:spacing w:after="200"/>
        <w:jc w:val="both"/>
        <w:rPr>
          <w:b/>
          <w:sz w:val="18"/>
          <w:szCs w:val="18"/>
        </w:rPr>
      </w:pPr>
      <w:r w:rsidRPr="00921E40">
        <w:rPr>
          <w:b/>
          <w:sz w:val="18"/>
          <w:szCs w:val="18"/>
        </w:rPr>
        <w:t>Officers, Election of:</w:t>
      </w:r>
    </w:p>
    <w:p w14:paraId="75FF761F" w14:textId="77777777" w:rsidR="009A4AC3" w:rsidRPr="00921E40" w:rsidRDefault="00326338" w:rsidP="00266A47">
      <w:pPr>
        <w:pStyle w:val="Default"/>
        <w:numPr>
          <w:ilvl w:val="0"/>
          <w:numId w:val="3"/>
        </w:numPr>
        <w:spacing w:after="200" w:line="208" w:lineRule="atLeast"/>
        <w:jc w:val="both"/>
        <w:rPr>
          <w:bCs/>
          <w:sz w:val="18"/>
          <w:szCs w:val="18"/>
        </w:rPr>
      </w:pPr>
      <w:r w:rsidRPr="00921E40">
        <w:rPr>
          <w:bCs/>
          <w:sz w:val="18"/>
          <w:szCs w:val="18"/>
        </w:rPr>
        <w:t xml:space="preserve">Officers, to be elected at </w:t>
      </w:r>
      <w:r w:rsidR="009A4AC3" w:rsidRPr="00921E40">
        <w:rPr>
          <w:bCs/>
          <w:sz w:val="18"/>
          <w:szCs w:val="18"/>
        </w:rPr>
        <w:t>the December meeting, shall be:</w:t>
      </w:r>
    </w:p>
    <w:tbl>
      <w:tblPr>
        <w:tblStyle w:val="TableGrid"/>
        <w:tblW w:w="4116" w:type="dxa"/>
        <w:tblInd w:w="360" w:type="dxa"/>
        <w:tblLook w:val="04A0" w:firstRow="1" w:lastRow="0" w:firstColumn="1" w:lastColumn="0" w:noHBand="0" w:noVBand="1"/>
      </w:tblPr>
      <w:tblGrid>
        <w:gridCol w:w="468"/>
        <w:gridCol w:w="1451"/>
        <w:gridCol w:w="861"/>
        <w:gridCol w:w="1336"/>
      </w:tblGrid>
      <w:tr w:rsidR="00B05067" w:rsidRPr="00921E40" w14:paraId="79B4A76E" w14:textId="77777777" w:rsidTr="00B05067">
        <w:tc>
          <w:tcPr>
            <w:tcW w:w="468" w:type="dxa"/>
            <w:tcBorders>
              <w:top w:val="nil"/>
              <w:left w:val="nil"/>
              <w:bottom w:val="nil"/>
            </w:tcBorders>
          </w:tcPr>
          <w:p w14:paraId="646384F6" w14:textId="77777777" w:rsidR="00B05067" w:rsidRPr="00921E40" w:rsidRDefault="00B05067" w:rsidP="00B05067">
            <w:pPr>
              <w:pStyle w:val="Default"/>
              <w:spacing w:line="208" w:lineRule="atLeast"/>
              <w:jc w:val="both"/>
              <w:rPr>
                <w:bCs/>
                <w:sz w:val="18"/>
                <w:szCs w:val="18"/>
              </w:rPr>
            </w:pPr>
          </w:p>
        </w:tc>
        <w:tc>
          <w:tcPr>
            <w:tcW w:w="1451" w:type="dxa"/>
          </w:tcPr>
          <w:p w14:paraId="58F0BB64" w14:textId="77777777" w:rsidR="00B05067" w:rsidRPr="00855E1B" w:rsidRDefault="00B05067" w:rsidP="00B05067">
            <w:pPr>
              <w:pStyle w:val="Default"/>
              <w:spacing w:line="208" w:lineRule="atLeast"/>
              <w:jc w:val="center"/>
              <w:rPr>
                <w:b/>
                <w:sz w:val="18"/>
                <w:szCs w:val="18"/>
              </w:rPr>
            </w:pPr>
            <w:r w:rsidRPr="00855E1B">
              <w:rPr>
                <w:b/>
                <w:sz w:val="18"/>
                <w:szCs w:val="18"/>
              </w:rPr>
              <w:t>Officer</w:t>
            </w:r>
          </w:p>
        </w:tc>
        <w:tc>
          <w:tcPr>
            <w:tcW w:w="861" w:type="dxa"/>
          </w:tcPr>
          <w:p w14:paraId="2651C5FE" w14:textId="77777777" w:rsidR="00B05067" w:rsidRPr="00855E1B" w:rsidRDefault="00B05067" w:rsidP="00B05067">
            <w:pPr>
              <w:pStyle w:val="Default"/>
              <w:spacing w:line="208" w:lineRule="atLeast"/>
              <w:jc w:val="center"/>
              <w:rPr>
                <w:b/>
                <w:sz w:val="18"/>
                <w:szCs w:val="18"/>
              </w:rPr>
            </w:pPr>
            <w:r w:rsidRPr="00855E1B">
              <w:rPr>
                <w:b/>
                <w:sz w:val="18"/>
                <w:szCs w:val="18"/>
              </w:rPr>
              <w:t>Term</w:t>
            </w:r>
          </w:p>
        </w:tc>
        <w:tc>
          <w:tcPr>
            <w:tcW w:w="1336" w:type="dxa"/>
          </w:tcPr>
          <w:p w14:paraId="2A2572DF" w14:textId="77777777" w:rsidR="00B05067" w:rsidRPr="00855E1B" w:rsidRDefault="00B05067" w:rsidP="00B05067">
            <w:pPr>
              <w:pStyle w:val="Default"/>
              <w:spacing w:line="208" w:lineRule="atLeast"/>
              <w:jc w:val="center"/>
              <w:rPr>
                <w:b/>
                <w:sz w:val="18"/>
                <w:szCs w:val="18"/>
              </w:rPr>
            </w:pPr>
            <w:r w:rsidRPr="00855E1B">
              <w:rPr>
                <w:b/>
                <w:sz w:val="18"/>
                <w:szCs w:val="18"/>
              </w:rPr>
              <w:t>Beginning</w:t>
            </w:r>
          </w:p>
        </w:tc>
      </w:tr>
      <w:tr w:rsidR="00855E1B" w:rsidRPr="00921E40" w14:paraId="6FF65D5D" w14:textId="77777777" w:rsidTr="00B05067">
        <w:tc>
          <w:tcPr>
            <w:tcW w:w="468" w:type="dxa"/>
            <w:tcBorders>
              <w:top w:val="nil"/>
              <w:left w:val="nil"/>
              <w:bottom w:val="nil"/>
            </w:tcBorders>
          </w:tcPr>
          <w:p w14:paraId="22881FAC" w14:textId="77777777" w:rsidR="00855E1B" w:rsidRPr="00921E40" w:rsidRDefault="00855E1B" w:rsidP="00B05067">
            <w:pPr>
              <w:pStyle w:val="Default"/>
              <w:spacing w:line="208" w:lineRule="atLeast"/>
              <w:jc w:val="both"/>
              <w:rPr>
                <w:bCs/>
                <w:sz w:val="18"/>
                <w:szCs w:val="18"/>
              </w:rPr>
            </w:pPr>
          </w:p>
        </w:tc>
        <w:tc>
          <w:tcPr>
            <w:tcW w:w="1451" w:type="dxa"/>
          </w:tcPr>
          <w:p w14:paraId="5B33D4F0" w14:textId="3D5734F0" w:rsidR="00855E1B" w:rsidRPr="00921E40" w:rsidRDefault="00855E1B" w:rsidP="00B05067">
            <w:pPr>
              <w:pStyle w:val="Default"/>
              <w:spacing w:line="208" w:lineRule="atLeast"/>
              <w:jc w:val="center"/>
              <w:rPr>
                <w:bCs/>
                <w:sz w:val="18"/>
                <w:szCs w:val="18"/>
              </w:rPr>
            </w:pPr>
            <w:r w:rsidRPr="00921E40">
              <w:rPr>
                <w:bCs/>
                <w:sz w:val="18"/>
                <w:szCs w:val="18"/>
              </w:rPr>
              <w:t>President</w:t>
            </w:r>
          </w:p>
        </w:tc>
        <w:tc>
          <w:tcPr>
            <w:tcW w:w="861" w:type="dxa"/>
          </w:tcPr>
          <w:p w14:paraId="6E7CD1A7" w14:textId="55969E8C" w:rsidR="00855E1B" w:rsidRPr="00921E40" w:rsidRDefault="00855E1B" w:rsidP="00B05067">
            <w:pPr>
              <w:pStyle w:val="Default"/>
              <w:spacing w:line="208" w:lineRule="atLeast"/>
              <w:jc w:val="center"/>
              <w:rPr>
                <w:bCs/>
                <w:sz w:val="18"/>
                <w:szCs w:val="18"/>
              </w:rPr>
            </w:pPr>
            <w:r w:rsidRPr="00921E40">
              <w:rPr>
                <w:bCs/>
                <w:sz w:val="18"/>
                <w:szCs w:val="18"/>
              </w:rPr>
              <w:t>2 Years</w:t>
            </w:r>
          </w:p>
        </w:tc>
        <w:tc>
          <w:tcPr>
            <w:tcW w:w="1336" w:type="dxa"/>
          </w:tcPr>
          <w:p w14:paraId="4583E509" w14:textId="0E4D4604" w:rsidR="00855E1B" w:rsidRPr="00921E40" w:rsidRDefault="00855E1B" w:rsidP="00B05067">
            <w:pPr>
              <w:pStyle w:val="Default"/>
              <w:spacing w:line="208" w:lineRule="atLeast"/>
              <w:jc w:val="center"/>
              <w:rPr>
                <w:bCs/>
                <w:sz w:val="18"/>
                <w:szCs w:val="18"/>
              </w:rPr>
            </w:pPr>
            <w:r w:rsidRPr="00921E40">
              <w:rPr>
                <w:bCs/>
                <w:sz w:val="18"/>
                <w:szCs w:val="18"/>
              </w:rPr>
              <w:t>In Odd Years</w:t>
            </w:r>
          </w:p>
        </w:tc>
      </w:tr>
      <w:tr w:rsidR="00855E1B" w:rsidRPr="00921E40" w14:paraId="290FAD59" w14:textId="77777777" w:rsidTr="00B05067">
        <w:tc>
          <w:tcPr>
            <w:tcW w:w="468" w:type="dxa"/>
            <w:tcBorders>
              <w:top w:val="nil"/>
              <w:left w:val="nil"/>
              <w:bottom w:val="nil"/>
            </w:tcBorders>
          </w:tcPr>
          <w:p w14:paraId="5968A37B" w14:textId="77777777" w:rsidR="00855E1B" w:rsidRPr="00921E40" w:rsidRDefault="00855E1B" w:rsidP="00B05067">
            <w:pPr>
              <w:pStyle w:val="Default"/>
              <w:spacing w:line="208" w:lineRule="atLeast"/>
              <w:jc w:val="both"/>
              <w:rPr>
                <w:bCs/>
                <w:sz w:val="18"/>
                <w:szCs w:val="18"/>
              </w:rPr>
            </w:pPr>
          </w:p>
        </w:tc>
        <w:tc>
          <w:tcPr>
            <w:tcW w:w="1451" w:type="dxa"/>
          </w:tcPr>
          <w:p w14:paraId="1E5498B3" w14:textId="6AE33FE8" w:rsidR="00855E1B" w:rsidRPr="00921E40" w:rsidRDefault="00855E1B" w:rsidP="00B05067">
            <w:pPr>
              <w:pStyle w:val="Default"/>
              <w:spacing w:line="208" w:lineRule="atLeast"/>
              <w:jc w:val="center"/>
              <w:rPr>
                <w:bCs/>
                <w:sz w:val="18"/>
                <w:szCs w:val="18"/>
              </w:rPr>
            </w:pPr>
            <w:r w:rsidRPr="00921E40">
              <w:rPr>
                <w:bCs/>
                <w:sz w:val="18"/>
                <w:szCs w:val="18"/>
              </w:rPr>
              <w:t>Vice President</w:t>
            </w:r>
          </w:p>
        </w:tc>
        <w:tc>
          <w:tcPr>
            <w:tcW w:w="861" w:type="dxa"/>
          </w:tcPr>
          <w:p w14:paraId="2E72DDE6" w14:textId="40BE48A1" w:rsidR="00855E1B" w:rsidRPr="00921E40" w:rsidRDefault="00855E1B" w:rsidP="00B05067">
            <w:pPr>
              <w:pStyle w:val="Default"/>
              <w:spacing w:line="208" w:lineRule="atLeast"/>
              <w:jc w:val="center"/>
              <w:rPr>
                <w:bCs/>
                <w:sz w:val="18"/>
                <w:szCs w:val="18"/>
              </w:rPr>
            </w:pPr>
            <w:r w:rsidRPr="00921E40">
              <w:rPr>
                <w:bCs/>
                <w:sz w:val="18"/>
                <w:szCs w:val="18"/>
              </w:rPr>
              <w:t>2 Years</w:t>
            </w:r>
          </w:p>
        </w:tc>
        <w:tc>
          <w:tcPr>
            <w:tcW w:w="1336" w:type="dxa"/>
          </w:tcPr>
          <w:p w14:paraId="07B7965A" w14:textId="7B91F4F0" w:rsidR="00855E1B" w:rsidRPr="00921E40" w:rsidRDefault="00855E1B" w:rsidP="00B05067">
            <w:pPr>
              <w:pStyle w:val="Default"/>
              <w:spacing w:line="208" w:lineRule="atLeast"/>
              <w:jc w:val="center"/>
              <w:rPr>
                <w:bCs/>
                <w:sz w:val="18"/>
                <w:szCs w:val="18"/>
              </w:rPr>
            </w:pPr>
            <w:r w:rsidRPr="00921E40">
              <w:rPr>
                <w:bCs/>
                <w:sz w:val="18"/>
                <w:szCs w:val="18"/>
              </w:rPr>
              <w:t>In Even Years</w:t>
            </w:r>
          </w:p>
        </w:tc>
      </w:tr>
      <w:tr w:rsidR="00855E1B" w:rsidRPr="00921E40" w14:paraId="564BA3C4" w14:textId="77777777" w:rsidTr="00B05067">
        <w:tc>
          <w:tcPr>
            <w:tcW w:w="468" w:type="dxa"/>
            <w:tcBorders>
              <w:top w:val="nil"/>
              <w:left w:val="nil"/>
              <w:bottom w:val="nil"/>
            </w:tcBorders>
          </w:tcPr>
          <w:p w14:paraId="597A0114" w14:textId="77777777" w:rsidR="00855E1B" w:rsidRPr="00921E40" w:rsidRDefault="00855E1B" w:rsidP="00B05067">
            <w:pPr>
              <w:pStyle w:val="Default"/>
              <w:spacing w:line="208" w:lineRule="atLeast"/>
              <w:jc w:val="both"/>
              <w:rPr>
                <w:bCs/>
                <w:sz w:val="18"/>
                <w:szCs w:val="18"/>
              </w:rPr>
            </w:pPr>
          </w:p>
        </w:tc>
        <w:tc>
          <w:tcPr>
            <w:tcW w:w="1451" w:type="dxa"/>
          </w:tcPr>
          <w:p w14:paraId="38883CA0" w14:textId="10CB19D8" w:rsidR="00855E1B" w:rsidRPr="00921E40" w:rsidRDefault="00855E1B" w:rsidP="00B05067">
            <w:pPr>
              <w:pStyle w:val="Default"/>
              <w:spacing w:line="208" w:lineRule="atLeast"/>
              <w:jc w:val="center"/>
              <w:rPr>
                <w:bCs/>
                <w:sz w:val="18"/>
                <w:szCs w:val="18"/>
              </w:rPr>
            </w:pPr>
            <w:r w:rsidRPr="00921E40">
              <w:rPr>
                <w:bCs/>
                <w:sz w:val="18"/>
                <w:szCs w:val="18"/>
              </w:rPr>
              <w:t>Secretary</w:t>
            </w:r>
          </w:p>
        </w:tc>
        <w:tc>
          <w:tcPr>
            <w:tcW w:w="861" w:type="dxa"/>
          </w:tcPr>
          <w:p w14:paraId="5D8A903A" w14:textId="72AE8755" w:rsidR="00855E1B" w:rsidRPr="00921E40" w:rsidRDefault="00855E1B" w:rsidP="00B05067">
            <w:pPr>
              <w:pStyle w:val="Default"/>
              <w:spacing w:line="208" w:lineRule="atLeast"/>
              <w:jc w:val="center"/>
              <w:rPr>
                <w:bCs/>
                <w:sz w:val="18"/>
                <w:szCs w:val="18"/>
              </w:rPr>
            </w:pPr>
            <w:r w:rsidRPr="00921E40">
              <w:rPr>
                <w:bCs/>
                <w:sz w:val="18"/>
                <w:szCs w:val="18"/>
              </w:rPr>
              <w:t>2 Years</w:t>
            </w:r>
          </w:p>
        </w:tc>
        <w:tc>
          <w:tcPr>
            <w:tcW w:w="1336" w:type="dxa"/>
          </w:tcPr>
          <w:p w14:paraId="27CBF390" w14:textId="63C2F872" w:rsidR="00855E1B" w:rsidRPr="00921E40" w:rsidRDefault="00855E1B" w:rsidP="00B05067">
            <w:pPr>
              <w:pStyle w:val="Default"/>
              <w:spacing w:line="208" w:lineRule="atLeast"/>
              <w:jc w:val="center"/>
              <w:rPr>
                <w:bCs/>
                <w:sz w:val="18"/>
                <w:szCs w:val="18"/>
              </w:rPr>
            </w:pPr>
            <w:r w:rsidRPr="00921E40">
              <w:rPr>
                <w:bCs/>
                <w:sz w:val="18"/>
                <w:szCs w:val="18"/>
              </w:rPr>
              <w:t>In Even Years</w:t>
            </w:r>
          </w:p>
        </w:tc>
      </w:tr>
      <w:tr w:rsidR="00855E1B" w:rsidRPr="00921E40" w14:paraId="4550ABD1" w14:textId="77777777" w:rsidTr="00B05067">
        <w:tc>
          <w:tcPr>
            <w:tcW w:w="468" w:type="dxa"/>
            <w:tcBorders>
              <w:top w:val="nil"/>
              <w:left w:val="nil"/>
              <w:bottom w:val="nil"/>
            </w:tcBorders>
          </w:tcPr>
          <w:p w14:paraId="2ED688D8" w14:textId="77777777" w:rsidR="00855E1B" w:rsidRPr="00921E40" w:rsidRDefault="00855E1B" w:rsidP="00B05067">
            <w:pPr>
              <w:pStyle w:val="Default"/>
              <w:spacing w:line="208" w:lineRule="atLeast"/>
              <w:jc w:val="both"/>
              <w:rPr>
                <w:bCs/>
                <w:sz w:val="18"/>
                <w:szCs w:val="18"/>
              </w:rPr>
            </w:pPr>
          </w:p>
        </w:tc>
        <w:tc>
          <w:tcPr>
            <w:tcW w:w="1451" w:type="dxa"/>
          </w:tcPr>
          <w:p w14:paraId="774C9CDC" w14:textId="354F26C2" w:rsidR="00855E1B" w:rsidRPr="00921E40" w:rsidRDefault="00855E1B" w:rsidP="00B05067">
            <w:pPr>
              <w:pStyle w:val="Default"/>
              <w:spacing w:line="208" w:lineRule="atLeast"/>
              <w:jc w:val="center"/>
              <w:rPr>
                <w:bCs/>
                <w:sz w:val="18"/>
                <w:szCs w:val="18"/>
              </w:rPr>
            </w:pPr>
            <w:r w:rsidRPr="00921E40">
              <w:rPr>
                <w:bCs/>
                <w:sz w:val="18"/>
                <w:szCs w:val="18"/>
              </w:rPr>
              <w:t>Treasurer</w:t>
            </w:r>
          </w:p>
        </w:tc>
        <w:tc>
          <w:tcPr>
            <w:tcW w:w="861" w:type="dxa"/>
          </w:tcPr>
          <w:p w14:paraId="512A8E52" w14:textId="5538767D" w:rsidR="00855E1B" w:rsidRPr="00921E40" w:rsidRDefault="00855E1B" w:rsidP="00B05067">
            <w:pPr>
              <w:pStyle w:val="Default"/>
              <w:spacing w:line="208" w:lineRule="atLeast"/>
              <w:jc w:val="center"/>
              <w:rPr>
                <w:bCs/>
                <w:sz w:val="18"/>
                <w:szCs w:val="18"/>
              </w:rPr>
            </w:pPr>
            <w:r w:rsidRPr="00921E40">
              <w:rPr>
                <w:bCs/>
                <w:sz w:val="18"/>
                <w:szCs w:val="18"/>
              </w:rPr>
              <w:t>2 Years</w:t>
            </w:r>
          </w:p>
        </w:tc>
        <w:tc>
          <w:tcPr>
            <w:tcW w:w="1336" w:type="dxa"/>
          </w:tcPr>
          <w:p w14:paraId="68A2B6EE" w14:textId="2300776D" w:rsidR="00855E1B" w:rsidRPr="00921E40" w:rsidRDefault="00855E1B" w:rsidP="00B05067">
            <w:pPr>
              <w:pStyle w:val="Default"/>
              <w:spacing w:line="208" w:lineRule="atLeast"/>
              <w:jc w:val="center"/>
              <w:rPr>
                <w:bCs/>
                <w:sz w:val="18"/>
                <w:szCs w:val="18"/>
              </w:rPr>
            </w:pPr>
            <w:r w:rsidRPr="00921E40">
              <w:rPr>
                <w:bCs/>
                <w:sz w:val="18"/>
                <w:szCs w:val="18"/>
              </w:rPr>
              <w:t>In Odd Years</w:t>
            </w:r>
          </w:p>
        </w:tc>
      </w:tr>
      <w:tr w:rsidR="00855E1B" w:rsidRPr="00921E40" w14:paraId="0843F369" w14:textId="77777777" w:rsidTr="00B05067">
        <w:tc>
          <w:tcPr>
            <w:tcW w:w="468" w:type="dxa"/>
            <w:tcBorders>
              <w:top w:val="nil"/>
              <w:left w:val="nil"/>
              <w:bottom w:val="nil"/>
            </w:tcBorders>
          </w:tcPr>
          <w:p w14:paraId="42DC4538" w14:textId="77777777" w:rsidR="00855E1B" w:rsidRPr="00921E40" w:rsidRDefault="00855E1B" w:rsidP="00B05067">
            <w:pPr>
              <w:pStyle w:val="Default"/>
              <w:spacing w:line="208" w:lineRule="atLeast"/>
              <w:jc w:val="both"/>
              <w:rPr>
                <w:bCs/>
                <w:sz w:val="18"/>
                <w:szCs w:val="18"/>
              </w:rPr>
            </w:pPr>
          </w:p>
        </w:tc>
        <w:tc>
          <w:tcPr>
            <w:tcW w:w="1451" w:type="dxa"/>
          </w:tcPr>
          <w:p w14:paraId="17585C73" w14:textId="16D9B400" w:rsidR="00855E1B" w:rsidRPr="00921E40" w:rsidRDefault="00855E1B" w:rsidP="00B05067">
            <w:pPr>
              <w:pStyle w:val="Default"/>
              <w:spacing w:line="208" w:lineRule="atLeast"/>
              <w:jc w:val="center"/>
              <w:rPr>
                <w:bCs/>
                <w:sz w:val="18"/>
                <w:szCs w:val="18"/>
              </w:rPr>
            </w:pPr>
            <w:r w:rsidRPr="00921E40">
              <w:rPr>
                <w:bCs/>
                <w:sz w:val="18"/>
                <w:szCs w:val="18"/>
              </w:rPr>
              <w:t>Chief Instructor</w:t>
            </w:r>
          </w:p>
        </w:tc>
        <w:tc>
          <w:tcPr>
            <w:tcW w:w="861" w:type="dxa"/>
          </w:tcPr>
          <w:p w14:paraId="33DF58DB" w14:textId="49A76367" w:rsidR="00855E1B" w:rsidRPr="00921E40" w:rsidRDefault="00855E1B" w:rsidP="00B05067">
            <w:pPr>
              <w:pStyle w:val="Default"/>
              <w:spacing w:line="208" w:lineRule="atLeast"/>
              <w:jc w:val="center"/>
              <w:rPr>
                <w:bCs/>
                <w:sz w:val="18"/>
                <w:szCs w:val="18"/>
              </w:rPr>
            </w:pPr>
            <w:r w:rsidRPr="00921E40">
              <w:rPr>
                <w:bCs/>
                <w:sz w:val="18"/>
                <w:szCs w:val="18"/>
              </w:rPr>
              <w:t>2 Years</w:t>
            </w:r>
          </w:p>
        </w:tc>
        <w:tc>
          <w:tcPr>
            <w:tcW w:w="1336" w:type="dxa"/>
          </w:tcPr>
          <w:p w14:paraId="1A60A26D" w14:textId="6EE49C8F" w:rsidR="00855E1B" w:rsidRPr="00921E40" w:rsidRDefault="00855E1B" w:rsidP="00B05067">
            <w:pPr>
              <w:pStyle w:val="Default"/>
              <w:spacing w:line="208" w:lineRule="atLeast"/>
              <w:jc w:val="center"/>
              <w:rPr>
                <w:bCs/>
                <w:sz w:val="18"/>
                <w:szCs w:val="18"/>
              </w:rPr>
            </w:pPr>
            <w:r w:rsidRPr="00921E40">
              <w:rPr>
                <w:bCs/>
                <w:sz w:val="18"/>
                <w:szCs w:val="18"/>
              </w:rPr>
              <w:t>In Odd Years</w:t>
            </w:r>
          </w:p>
        </w:tc>
      </w:tr>
      <w:tr w:rsidR="00855E1B" w:rsidRPr="00921E40" w14:paraId="2FF61B33" w14:textId="77777777" w:rsidTr="00B05067">
        <w:tc>
          <w:tcPr>
            <w:tcW w:w="468" w:type="dxa"/>
            <w:tcBorders>
              <w:top w:val="nil"/>
              <w:left w:val="nil"/>
              <w:bottom w:val="nil"/>
            </w:tcBorders>
          </w:tcPr>
          <w:p w14:paraId="31DDC562" w14:textId="77777777" w:rsidR="00855E1B" w:rsidRPr="00921E40" w:rsidRDefault="00855E1B" w:rsidP="00B05067">
            <w:pPr>
              <w:pStyle w:val="Default"/>
              <w:spacing w:line="208" w:lineRule="atLeast"/>
              <w:jc w:val="both"/>
              <w:rPr>
                <w:bCs/>
                <w:sz w:val="18"/>
                <w:szCs w:val="18"/>
              </w:rPr>
            </w:pPr>
          </w:p>
        </w:tc>
        <w:tc>
          <w:tcPr>
            <w:tcW w:w="1451" w:type="dxa"/>
          </w:tcPr>
          <w:p w14:paraId="23EA09F5" w14:textId="4AADD44D" w:rsidR="00855E1B" w:rsidRPr="00921E40" w:rsidRDefault="00855E1B" w:rsidP="00B05067">
            <w:pPr>
              <w:pStyle w:val="Default"/>
              <w:spacing w:line="208" w:lineRule="atLeast"/>
              <w:jc w:val="center"/>
              <w:rPr>
                <w:bCs/>
                <w:sz w:val="18"/>
                <w:szCs w:val="18"/>
              </w:rPr>
            </w:pPr>
            <w:r w:rsidRPr="00921E40">
              <w:rPr>
                <w:bCs/>
                <w:sz w:val="18"/>
                <w:szCs w:val="18"/>
              </w:rPr>
              <w:t>Range Officer</w:t>
            </w:r>
          </w:p>
        </w:tc>
        <w:tc>
          <w:tcPr>
            <w:tcW w:w="861" w:type="dxa"/>
          </w:tcPr>
          <w:p w14:paraId="648CCF2C" w14:textId="35C207D9" w:rsidR="00855E1B" w:rsidRPr="00921E40" w:rsidRDefault="00855E1B" w:rsidP="00B05067">
            <w:pPr>
              <w:pStyle w:val="Default"/>
              <w:spacing w:line="208" w:lineRule="atLeast"/>
              <w:jc w:val="center"/>
              <w:rPr>
                <w:bCs/>
                <w:sz w:val="18"/>
                <w:szCs w:val="18"/>
              </w:rPr>
            </w:pPr>
            <w:r w:rsidRPr="00921E40">
              <w:rPr>
                <w:bCs/>
                <w:sz w:val="18"/>
                <w:szCs w:val="18"/>
              </w:rPr>
              <w:t>2 Years</w:t>
            </w:r>
          </w:p>
        </w:tc>
        <w:tc>
          <w:tcPr>
            <w:tcW w:w="1336" w:type="dxa"/>
          </w:tcPr>
          <w:p w14:paraId="08F4BCA7" w14:textId="622CB345" w:rsidR="00855E1B" w:rsidRPr="00921E40" w:rsidRDefault="00855E1B" w:rsidP="00B05067">
            <w:pPr>
              <w:pStyle w:val="Default"/>
              <w:spacing w:line="208" w:lineRule="atLeast"/>
              <w:jc w:val="center"/>
              <w:rPr>
                <w:bCs/>
                <w:sz w:val="18"/>
                <w:szCs w:val="18"/>
              </w:rPr>
            </w:pPr>
            <w:r w:rsidRPr="00921E40">
              <w:rPr>
                <w:bCs/>
                <w:sz w:val="18"/>
                <w:szCs w:val="18"/>
              </w:rPr>
              <w:t>In Even Years</w:t>
            </w:r>
          </w:p>
        </w:tc>
      </w:tr>
      <w:tr w:rsidR="00855E1B" w:rsidRPr="00921E40" w14:paraId="7B0B21D6" w14:textId="77777777" w:rsidTr="00B05067">
        <w:tc>
          <w:tcPr>
            <w:tcW w:w="468" w:type="dxa"/>
            <w:tcBorders>
              <w:top w:val="nil"/>
              <w:left w:val="nil"/>
              <w:bottom w:val="nil"/>
            </w:tcBorders>
          </w:tcPr>
          <w:p w14:paraId="0F7E46C7" w14:textId="77777777" w:rsidR="00855E1B" w:rsidRPr="00921E40" w:rsidRDefault="00855E1B" w:rsidP="00B05067">
            <w:pPr>
              <w:pStyle w:val="Default"/>
              <w:spacing w:line="208" w:lineRule="atLeast"/>
              <w:jc w:val="both"/>
              <w:rPr>
                <w:bCs/>
                <w:sz w:val="18"/>
                <w:szCs w:val="18"/>
              </w:rPr>
            </w:pPr>
          </w:p>
        </w:tc>
        <w:tc>
          <w:tcPr>
            <w:tcW w:w="1451" w:type="dxa"/>
          </w:tcPr>
          <w:p w14:paraId="7A6DEC33" w14:textId="080C7929" w:rsidR="00855E1B" w:rsidRPr="00921E40" w:rsidRDefault="00855E1B" w:rsidP="00B05067">
            <w:pPr>
              <w:pStyle w:val="Default"/>
              <w:spacing w:line="208" w:lineRule="atLeast"/>
              <w:jc w:val="center"/>
              <w:rPr>
                <w:bCs/>
                <w:sz w:val="18"/>
                <w:szCs w:val="18"/>
              </w:rPr>
            </w:pPr>
            <w:r w:rsidRPr="00921E40">
              <w:rPr>
                <w:bCs/>
                <w:sz w:val="18"/>
                <w:szCs w:val="18"/>
              </w:rPr>
              <w:t>Range Const.</w:t>
            </w:r>
          </w:p>
        </w:tc>
        <w:tc>
          <w:tcPr>
            <w:tcW w:w="861" w:type="dxa"/>
          </w:tcPr>
          <w:p w14:paraId="660B4B4C" w14:textId="0C6B3872" w:rsidR="00855E1B" w:rsidRPr="00921E40" w:rsidRDefault="00855E1B" w:rsidP="00B05067">
            <w:pPr>
              <w:pStyle w:val="Default"/>
              <w:spacing w:line="208" w:lineRule="atLeast"/>
              <w:jc w:val="center"/>
              <w:rPr>
                <w:bCs/>
                <w:sz w:val="18"/>
                <w:szCs w:val="18"/>
              </w:rPr>
            </w:pPr>
            <w:r w:rsidRPr="00921E40">
              <w:rPr>
                <w:bCs/>
                <w:sz w:val="18"/>
                <w:szCs w:val="18"/>
              </w:rPr>
              <w:t>2 Years</w:t>
            </w:r>
          </w:p>
        </w:tc>
        <w:tc>
          <w:tcPr>
            <w:tcW w:w="1336" w:type="dxa"/>
          </w:tcPr>
          <w:p w14:paraId="5A549CAB" w14:textId="0FBC2D93" w:rsidR="00855E1B" w:rsidRPr="00921E40" w:rsidRDefault="00855E1B" w:rsidP="00B05067">
            <w:pPr>
              <w:pStyle w:val="Default"/>
              <w:spacing w:line="208" w:lineRule="atLeast"/>
              <w:jc w:val="center"/>
              <w:rPr>
                <w:bCs/>
                <w:sz w:val="18"/>
                <w:szCs w:val="18"/>
              </w:rPr>
            </w:pPr>
            <w:r w:rsidRPr="00921E40">
              <w:rPr>
                <w:bCs/>
                <w:sz w:val="18"/>
                <w:szCs w:val="18"/>
              </w:rPr>
              <w:t>In Odd Years</w:t>
            </w:r>
          </w:p>
        </w:tc>
      </w:tr>
    </w:tbl>
    <w:p w14:paraId="18077C59" w14:textId="77777777" w:rsidR="00B05067" w:rsidRPr="00921E40" w:rsidRDefault="00B05067" w:rsidP="00B05067">
      <w:pPr>
        <w:pStyle w:val="Default"/>
        <w:spacing w:after="200" w:line="208" w:lineRule="atLeast"/>
        <w:ind w:left="360"/>
        <w:jc w:val="both"/>
        <w:rPr>
          <w:bCs/>
          <w:sz w:val="18"/>
          <w:szCs w:val="18"/>
        </w:rPr>
      </w:pPr>
    </w:p>
    <w:p w14:paraId="723A2816" w14:textId="77777777" w:rsidR="009A4AC3" w:rsidRPr="00921E40" w:rsidRDefault="00326338" w:rsidP="00266A47">
      <w:pPr>
        <w:pStyle w:val="Default"/>
        <w:numPr>
          <w:ilvl w:val="0"/>
          <w:numId w:val="3"/>
        </w:numPr>
        <w:spacing w:after="200"/>
        <w:jc w:val="both"/>
        <w:rPr>
          <w:sz w:val="18"/>
          <w:szCs w:val="18"/>
        </w:rPr>
      </w:pPr>
      <w:r w:rsidRPr="00921E40">
        <w:rPr>
          <w:sz w:val="18"/>
          <w:szCs w:val="18"/>
        </w:rPr>
        <w:t>The above listed officers will be cons</w:t>
      </w:r>
      <w:r w:rsidR="009A4AC3" w:rsidRPr="00921E40">
        <w:rPr>
          <w:sz w:val="18"/>
          <w:szCs w:val="18"/>
        </w:rPr>
        <w:t xml:space="preserve">idered the Executive Committee. </w:t>
      </w:r>
    </w:p>
    <w:p w14:paraId="3EC0ABC1" w14:textId="434FDA64" w:rsidR="002C72B4" w:rsidRPr="00921E40" w:rsidRDefault="007C1980" w:rsidP="00266A47">
      <w:pPr>
        <w:pStyle w:val="Default"/>
        <w:numPr>
          <w:ilvl w:val="0"/>
          <w:numId w:val="3"/>
        </w:numPr>
        <w:spacing w:after="200"/>
        <w:jc w:val="both"/>
        <w:rPr>
          <w:sz w:val="18"/>
          <w:szCs w:val="18"/>
        </w:rPr>
      </w:pPr>
      <w:r w:rsidRPr="00921E40">
        <w:rPr>
          <w:sz w:val="18"/>
          <w:szCs w:val="18"/>
        </w:rPr>
        <w:t>No member shall</w:t>
      </w:r>
      <w:r w:rsidR="002C72B4" w:rsidRPr="00921E40">
        <w:rPr>
          <w:sz w:val="18"/>
          <w:szCs w:val="18"/>
        </w:rPr>
        <w:t xml:space="preserve"> </w:t>
      </w:r>
      <w:r w:rsidR="00FE7D10" w:rsidRPr="00921E40">
        <w:rPr>
          <w:sz w:val="18"/>
          <w:szCs w:val="18"/>
        </w:rPr>
        <w:t xml:space="preserve">serve </w:t>
      </w:r>
      <w:r w:rsidR="00694F9B" w:rsidRPr="00921E40">
        <w:rPr>
          <w:sz w:val="18"/>
          <w:szCs w:val="18"/>
        </w:rPr>
        <w:t xml:space="preserve">as </w:t>
      </w:r>
      <w:r w:rsidR="009975AF" w:rsidRPr="00921E40">
        <w:rPr>
          <w:sz w:val="18"/>
          <w:szCs w:val="18"/>
        </w:rPr>
        <w:t xml:space="preserve">either the </w:t>
      </w:r>
      <w:r w:rsidR="00694F9B" w:rsidRPr="00921E40">
        <w:rPr>
          <w:sz w:val="18"/>
          <w:szCs w:val="18"/>
        </w:rPr>
        <w:t>President or Vise President</w:t>
      </w:r>
      <w:r w:rsidR="00DE46EB" w:rsidRPr="00921E40">
        <w:rPr>
          <w:sz w:val="18"/>
          <w:szCs w:val="18"/>
        </w:rPr>
        <w:t xml:space="preserve"> for </w:t>
      </w:r>
      <w:r w:rsidR="00FE7D10" w:rsidRPr="00921E40">
        <w:rPr>
          <w:sz w:val="18"/>
          <w:szCs w:val="18"/>
        </w:rPr>
        <w:t>more than two consecutive terms</w:t>
      </w:r>
      <w:r w:rsidR="00D26DF0" w:rsidRPr="00921E40">
        <w:rPr>
          <w:sz w:val="18"/>
          <w:szCs w:val="18"/>
        </w:rPr>
        <w:t xml:space="preserve">, unless the position is </w:t>
      </w:r>
      <w:r w:rsidR="00DE46EB" w:rsidRPr="00921E40">
        <w:rPr>
          <w:sz w:val="18"/>
          <w:szCs w:val="18"/>
        </w:rPr>
        <w:t>uncontested</w:t>
      </w:r>
      <w:r w:rsidR="00D26DF0" w:rsidRPr="00921E40">
        <w:rPr>
          <w:sz w:val="18"/>
          <w:szCs w:val="18"/>
        </w:rPr>
        <w:t>.</w:t>
      </w:r>
    </w:p>
    <w:p w14:paraId="3C20D851" w14:textId="29846B2F" w:rsidR="00D643CC" w:rsidRPr="00921E40" w:rsidRDefault="00326338" w:rsidP="00266A47">
      <w:pPr>
        <w:pStyle w:val="Default"/>
        <w:numPr>
          <w:ilvl w:val="0"/>
          <w:numId w:val="3"/>
        </w:numPr>
        <w:spacing w:after="200"/>
        <w:jc w:val="both"/>
        <w:rPr>
          <w:sz w:val="18"/>
          <w:szCs w:val="18"/>
        </w:rPr>
      </w:pPr>
      <w:r w:rsidRPr="00921E40">
        <w:rPr>
          <w:sz w:val="18"/>
          <w:szCs w:val="18"/>
        </w:rPr>
        <w:t xml:space="preserve">The President shall appoint a nominating committee, of three (3), at the </w:t>
      </w:r>
      <w:r w:rsidR="00CE1961" w:rsidRPr="00921E40">
        <w:rPr>
          <w:sz w:val="18"/>
          <w:szCs w:val="18"/>
        </w:rPr>
        <w:t xml:space="preserve">September </w:t>
      </w:r>
      <w:r w:rsidRPr="00921E40">
        <w:rPr>
          <w:sz w:val="18"/>
          <w:szCs w:val="18"/>
        </w:rPr>
        <w:t xml:space="preserve">meeting, whose responsibility will be to propose a suitable slate of candidates to the body of the Association at the November meeting, at which time nominations will also be accepted from the floor. </w:t>
      </w:r>
    </w:p>
    <w:p w14:paraId="53176CDF" w14:textId="77777777" w:rsidR="00D643CC" w:rsidRPr="00921E40" w:rsidRDefault="00326338" w:rsidP="00266A47">
      <w:pPr>
        <w:pStyle w:val="Default"/>
        <w:numPr>
          <w:ilvl w:val="0"/>
          <w:numId w:val="3"/>
        </w:numPr>
        <w:spacing w:after="200"/>
        <w:jc w:val="both"/>
        <w:rPr>
          <w:sz w:val="18"/>
          <w:szCs w:val="18"/>
        </w:rPr>
      </w:pPr>
      <w:r w:rsidRPr="00921E40">
        <w:rPr>
          <w:sz w:val="18"/>
          <w:szCs w:val="18"/>
        </w:rPr>
        <w:lastRenderedPageBreak/>
        <w:t xml:space="preserve">Elections of officers will take place at the December meeting, and the terms of office will begin on January 1st next following the election. Special elections to fill a vacancy may be held at any regular meeting, with ten (10) days notice to the body of the Association. </w:t>
      </w:r>
    </w:p>
    <w:p w14:paraId="44B891DC" w14:textId="77777777" w:rsidR="00D643CC" w:rsidRPr="00921E40" w:rsidRDefault="00326338" w:rsidP="00266A47">
      <w:pPr>
        <w:pStyle w:val="Default"/>
        <w:numPr>
          <w:ilvl w:val="0"/>
          <w:numId w:val="3"/>
        </w:numPr>
        <w:spacing w:after="200"/>
        <w:jc w:val="both"/>
        <w:rPr>
          <w:sz w:val="18"/>
          <w:szCs w:val="18"/>
        </w:rPr>
      </w:pPr>
      <w:r w:rsidRPr="00921E40">
        <w:rPr>
          <w:sz w:val="18"/>
          <w:szCs w:val="18"/>
        </w:rPr>
        <w:t xml:space="preserve">Resignation of any officer may be accepted by a majority vote of the Executive Committee. </w:t>
      </w:r>
    </w:p>
    <w:p w14:paraId="77C07F82" w14:textId="77777777" w:rsidR="002351F3" w:rsidRPr="00921E40" w:rsidRDefault="002351F3" w:rsidP="002351F3">
      <w:pPr>
        <w:spacing w:after="0"/>
        <w:rPr>
          <w:rFonts w:ascii="Times New Roman" w:hAnsi="Times New Roman" w:cs="Times New Roman"/>
          <w:b/>
          <w:sz w:val="18"/>
          <w:szCs w:val="18"/>
        </w:rPr>
      </w:pPr>
      <w:r w:rsidRPr="00921E40">
        <w:rPr>
          <w:rFonts w:ascii="Times New Roman" w:hAnsi="Times New Roman" w:cs="Times New Roman"/>
          <w:b/>
          <w:sz w:val="18"/>
          <w:szCs w:val="18"/>
        </w:rPr>
        <w:t xml:space="preserve">ARTICLE V: </w:t>
      </w:r>
    </w:p>
    <w:p w14:paraId="2EE88F38" w14:textId="77777777" w:rsidR="00AE3436" w:rsidRPr="00921E40" w:rsidRDefault="00AE3436" w:rsidP="002351F3">
      <w:pPr>
        <w:spacing w:after="0"/>
        <w:rPr>
          <w:rFonts w:ascii="Times New Roman" w:hAnsi="Times New Roman" w:cs="Times New Roman"/>
          <w:b/>
          <w:sz w:val="18"/>
          <w:szCs w:val="18"/>
        </w:rPr>
      </w:pPr>
    </w:p>
    <w:p w14:paraId="2ACB2DE3" w14:textId="0C31F297" w:rsidR="002351F3" w:rsidRPr="00921E40" w:rsidRDefault="002351F3" w:rsidP="002351F3">
      <w:pPr>
        <w:spacing w:after="0"/>
        <w:rPr>
          <w:rFonts w:ascii="Times New Roman" w:hAnsi="Times New Roman" w:cs="Times New Roman"/>
          <w:b/>
          <w:sz w:val="18"/>
          <w:szCs w:val="18"/>
        </w:rPr>
      </w:pPr>
      <w:r w:rsidRPr="00921E40">
        <w:rPr>
          <w:rFonts w:ascii="Times New Roman" w:hAnsi="Times New Roman" w:cs="Times New Roman"/>
          <w:b/>
          <w:sz w:val="18"/>
          <w:szCs w:val="18"/>
        </w:rPr>
        <w:t xml:space="preserve">Duties of Officers: </w:t>
      </w:r>
      <w:r w:rsidR="00564370" w:rsidRPr="00921E40">
        <w:rPr>
          <w:rFonts w:ascii="Times New Roman" w:hAnsi="Times New Roman" w:cs="Times New Roman"/>
          <w:b/>
          <w:sz w:val="18"/>
          <w:szCs w:val="18"/>
        </w:rPr>
        <w:t>(Executive Committee)</w:t>
      </w:r>
    </w:p>
    <w:p w14:paraId="4FAC2F70" w14:textId="691CD21F" w:rsidR="002351F3" w:rsidRPr="00921E40" w:rsidRDefault="002351F3" w:rsidP="002351F3">
      <w:pPr>
        <w:numPr>
          <w:ilvl w:val="0"/>
          <w:numId w:val="4"/>
        </w:numPr>
        <w:spacing w:after="0" w:line="240" w:lineRule="auto"/>
        <w:rPr>
          <w:rFonts w:ascii="Times New Roman" w:hAnsi="Times New Roman" w:cs="Times New Roman"/>
          <w:sz w:val="18"/>
          <w:szCs w:val="18"/>
        </w:rPr>
      </w:pPr>
      <w:r w:rsidRPr="00921E40">
        <w:rPr>
          <w:rFonts w:ascii="Times New Roman" w:hAnsi="Times New Roman" w:cs="Times New Roman"/>
          <w:b/>
          <w:sz w:val="18"/>
          <w:szCs w:val="18"/>
        </w:rPr>
        <w:t>President:</w:t>
      </w:r>
      <w:r w:rsidRPr="00921E40">
        <w:rPr>
          <w:rFonts w:ascii="Times New Roman" w:hAnsi="Times New Roman" w:cs="Times New Roman"/>
          <w:sz w:val="18"/>
          <w:szCs w:val="18"/>
        </w:rPr>
        <w:t xml:space="preserve"> The President shall preside at all meetings of the Association and of the Executive Committee. The President shall be a member ex-officio of all regular and special committees, and shall perform all such other duties as usually pertain to the office.</w:t>
      </w:r>
      <w:r w:rsidR="009B0339" w:rsidRPr="00921E40">
        <w:rPr>
          <w:rFonts w:ascii="Times New Roman" w:hAnsi="Times New Roman" w:cs="Times New Roman"/>
          <w:sz w:val="18"/>
          <w:szCs w:val="18"/>
        </w:rPr>
        <w:t xml:space="preserve"> </w:t>
      </w:r>
      <w:r w:rsidR="008E513D" w:rsidRPr="00921E40">
        <w:rPr>
          <w:rFonts w:ascii="Times New Roman" w:hAnsi="Times New Roman" w:cs="Times New Roman"/>
          <w:sz w:val="18"/>
          <w:szCs w:val="18"/>
        </w:rPr>
        <w:t xml:space="preserve"> </w:t>
      </w:r>
      <w:r w:rsidRPr="00921E40">
        <w:rPr>
          <w:rFonts w:ascii="Times New Roman" w:hAnsi="Times New Roman" w:cs="Times New Roman"/>
          <w:sz w:val="18"/>
          <w:szCs w:val="18"/>
        </w:rPr>
        <w:t xml:space="preserve"> </w:t>
      </w:r>
    </w:p>
    <w:p w14:paraId="1BA4AA97" w14:textId="77777777" w:rsidR="00AE3436" w:rsidRPr="00921E40" w:rsidRDefault="00AE3436" w:rsidP="00AE3436">
      <w:pPr>
        <w:spacing w:after="0" w:line="240" w:lineRule="auto"/>
        <w:ind w:left="360"/>
        <w:rPr>
          <w:rFonts w:ascii="Times New Roman" w:hAnsi="Times New Roman" w:cs="Times New Roman"/>
          <w:sz w:val="18"/>
          <w:szCs w:val="18"/>
        </w:rPr>
      </w:pPr>
    </w:p>
    <w:p w14:paraId="68406D4D" w14:textId="4F13E035" w:rsidR="00AC3319" w:rsidRPr="00921E40" w:rsidRDefault="002351F3" w:rsidP="00D756FD">
      <w:pPr>
        <w:spacing w:after="0" w:line="240" w:lineRule="auto"/>
        <w:rPr>
          <w:sz w:val="18"/>
          <w:szCs w:val="18"/>
        </w:rPr>
      </w:pPr>
      <w:r w:rsidRPr="00921E40">
        <w:rPr>
          <w:rFonts w:ascii="Times New Roman" w:hAnsi="Times New Roman" w:cs="Times New Roman"/>
          <w:b/>
          <w:sz w:val="18"/>
          <w:szCs w:val="18"/>
        </w:rPr>
        <w:t>Vice-President:</w:t>
      </w:r>
      <w:r w:rsidRPr="00921E40">
        <w:rPr>
          <w:rFonts w:ascii="Times New Roman" w:hAnsi="Times New Roman" w:cs="Times New Roman"/>
          <w:sz w:val="18"/>
          <w:szCs w:val="18"/>
        </w:rPr>
        <w:t xml:space="preserve"> The Vice-President shall perform the duties of the President when requested to do so or when the President is absent. The Vice-President shall be the Association monitor and automatic member of any standing committee formed as a direct action or sanction of the members present at any regularly scheduled meeting. The Vice-President shall maintain a list of all committees, active or inactive, and also the members involved in such committees, and shall report at all Executive Committee meetings of the activities of these standing committees. The intent or formation of new committees shall be directed to the Vice-President at any regularly scheduled meeting</w:t>
      </w:r>
      <w:r w:rsidR="00AE3436" w:rsidRPr="00921E40">
        <w:rPr>
          <w:rFonts w:ascii="Times New Roman" w:hAnsi="Times New Roman" w:cs="Times New Roman"/>
          <w:sz w:val="18"/>
          <w:szCs w:val="18"/>
        </w:rPr>
        <w:t>.</w:t>
      </w:r>
    </w:p>
    <w:p w14:paraId="0AAE0AC0" w14:textId="77777777" w:rsidR="00AC3319" w:rsidRPr="00921E40" w:rsidRDefault="00AC3319" w:rsidP="00AC3319">
      <w:pPr>
        <w:pStyle w:val="pf0"/>
        <w:numPr>
          <w:ilvl w:val="0"/>
          <w:numId w:val="4"/>
        </w:numPr>
        <w:rPr>
          <w:sz w:val="18"/>
          <w:szCs w:val="18"/>
        </w:rPr>
      </w:pPr>
      <w:r w:rsidRPr="00921E40">
        <w:rPr>
          <w:rStyle w:val="cf11"/>
          <w:rFonts w:ascii="Times New Roman" w:hAnsi="Times New Roman" w:cs="Times New Roman"/>
        </w:rPr>
        <w:t>Secretary: The Secretary shall retain all Club correspondence, both digital and physical, and administer, distribute and schedule same, in keeping with the policies of the Club, Members of the Executive Committee shall be notified by the Secretary of all meetings as required. A true record of all membership meetings shall be kept and the Secretary shall have custody of all papers of the club, both digital and physical, except the Treasurer's books of accounts. All applications for membership in the club shall be made to the Secretary. The Secretary shall be responsible for the collection of all fees and dues and shall remit the same to the Treasurer, taking proper receipt.</w:t>
      </w:r>
    </w:p>
    <w:p w14:paraId="51DF312E" w14:textId="77777777" w:rsidR="00AC3319" w:rsidRPr="00921E40" w:rsidRDefault="00AC3319" w:rsidP="00AC3319">
      <w:pPr>
        <w:pStyle w:val="pf0"/>
        <w:numPr>
          <w:ilvl w:val="0"/>
          <w:numId w:val="4"/>
        </w:numPr>
        <w:rPr>
          <w:sz w:val="18"/>
          <w:szCs w:val="18"/>
        </w:rPr>
      </w:pPr>
      <w:r w:rsidRPr="00921E40">
        <w:rPr>
          <w:rStyle w:val="cf11"/>
          <w:rFonts w:ascii="Times New Roman" w:hAnsi="Times New Roman" w:cs="Times New Roman"/>
        </w:rPr>
        <w:t>Responsibility for re-affiliating the club annually with membership approved organizations rests with the Secretary.</w:t>
      </w:r>
    </w:p>
    <w:p w14:paraId="7A6E8BD9" w14:textId="77777777" w:rsidR="00AC3319" w:rsidRPr="00921E40" w:rsidRDefault="00AC3319" w:rsidP="00AC3319">
      <w:pPr>
        <w:pStyle w:val="pf0"/>
        <w:numPr>
          <w:ilvl w:val="0"/>
          <w:numId w:val="4"/>
        </w:numPr>
        <w:rPr>
          <w:sz w:val="18"/>
          <w:szCs w:val="18"/>
        </w:rPr>
      </w:pPr>
      <w:r w:rsidRPr="00921E40">
        <w:rPr>
          <w:rStyle w:val="cf11"/>
          <w:rFonts w:ascii="Times New Roman" w:hAnsi="Times New Roman" w:cs="Times New Roman"/>
        </w:rPr>
        <w:t>The Secretary shall be responsible, in conjunction with the Range Construction Officer and coordinators, for keeping a current written record of the Work Incentive Program (W.I.P.) and all information pertaining to it.</w:t>
      </w:r>
    </w:p>
    <w:p w14:paraId="4B7AFF0A" w14:textId="77777777" w:rsidR="00AE3436" w:rsidRPr="00921E40" w:rsidRDefault="00AE3436" w:rsidP="00AE3436">
      <w:pPr>
        <w:spacing w:after="0" w:line="240" w:lineRule="auto"/>
        <w:ind w:left="360"/>
        <w:rPr>
          <w:rFonts w:ascii="Times New Roman" w:hAnsi="Times New Roman" w:cs="Times New Roman"/>
          <w:sz w:val="18"/>
          <w:szCs w:val="18"/>
        </w:rPr>
      </w:pPr>
    </w:p>
    <w:p w14:paraId="4896FEA5" w14:textId="5CE80849" w:rsidR="002351F3" w:rsidRPr="00921E40" w:rsidRDefault="002351F3" w:rsidP="00260F39">
      <w:pPr>
        <w:numPr>
          <w:ilvl w:val="0"/>
          <w:numId w:val="4"/>
        </w:numPr>
        <w:spacing w:after="0" w:line="240" w:lineRule="auto"/>
        <w:rPr>
          <w:rFonts w:ascii="Times New Roman" w:hAnsi="Times New Roman" w:cs="Times New Roman"/>
          <w:sz w:val="18"/>
          <w:szCs w:val="18"/>
        </w:rPr>
      </w:pPr>
      <w:r w:rsidRPr="00921E40">
        <w:rPr>
          <w:rFonts w:ascii="Times New Roman" w:hAnsi="Times New Roman" w:cs="Times New Roman"/>
          <w:b/>
          <w:sz w:val="18"/>
          <w:szCs w:val="18"/>
        </w:rPr>
        <w:t>Treasurer:</w:t>
      </w:r>
      <w:r w:rsidRPr="00921E40">
        <w:rPr>
          <w:rFonts w:ascii="Times New Roman" w:hAnsi="Times New Roman" w:cs="Times New Roman"/>
          <w:sz w:val="18"/>
          <w:szCs w:val="18"/>
        </w:rPr>
        <w:t xml:space="preserve"> The Treasurer shall have charge of all the funds of the club and place the same in such bank or banks as may be approved by the Executive Committee. Such money shall only be withdrawn by check signed by the Treasurer and for payment of such bills as have been approved by the Executive Committee. The Treasurer shall keep an accurate account of all transactions and render a detailed report with vouchers at any meetings of the Executive Committee when requested and provide an annual report </w:t>
      </w:r>
      <w:r w:rsidR="004803CE" w:rsidRPr="00921E40">
        <w:rPr>
          <w:rFonts w:ascii="Times New Roman" w:hAnsi="Times New Roman" w:cs="Times New Roman"/>
          <w:sz w:val="18"/>
          <w:szCs w:val="18"/>
        </w:rPr>
        <w:t xml:space="preserve">including a statement of activities </w:t>
      </w:r>
      <w:r w:rsidRPr="00921E40">
        <w:rPr>
          <w:rFonts w:ascii="Times New Roman" w:hAnsi="Times New Roman" w:cs="Times New Roman"/>
          <w:sz w:val="18"/>
          <w:szCs w:val="18"/>
        </w:rPr>
        <w:t xml:space="preserve">to the organization at its annual meeting. In the event the Treasurer becomes incapacitated and unable to perform appropriate duties, the President of the organization shall be authorized to act as Treasurer, including signing checks on the President’s signature only, until the Treasurer is able to resume customary duties or a new Treasurer is appointed or elected. </w:t>
      </w:r>
      <w:r w:rsidR="00143E18" w:rsidRPr="00921E40">
        <w:rPr>
          <w:rFonts w:ascii="Times New Roman" w:hAnsi="Times New Roman" w:cs="Times New Roman"/>
          <w:sz w:val="18"/>
          <w:szCs w:val="18"/>
        </w:rPr>
        <w:t xml:space="preserve"> </w:t>
      </w:r>
    </w:p>
    <w:p w14:paraId="63B3DBE0" w14:textId="77777777" w:rsidR="00260F39" w:rsidRPr="00921E40" w:rsidRDefault="00260F39" w:rsidP="00260F39">
      <w:pPr>
        <w:spacing w:after="0" w:line="240" w:lineRule="auto"/>
        <w:rPr>
          <w:rFonts w:ascii="Times New Roman" w:hAnsi="Times New Roman" w:cs="Times New Roman"/>
          <w:sz w:val="18"/>
          <w:szCs w:val="18"/>
        </w:rPr>
      </w:pPr>
    </w:p>
    <w:p w14:paraId="06071BB6" w14:textId="724DFF66" w:rsidR="00260F39" w:rsidRPr="00921E40" w:rsidRDefault="00AE3436" w:rsidP="005D73D2">
      <w:pPr>
        <w:pStyle w:val="ListParagraph"/>
        <w:numPr>
          <w:ilvl w:val="0"/>
          <w:numId w:val="4"/>
        </w:numPr>
        <w:spacing w:after="0" w:line="240" w:lineRule="auto"/>
        <w:rPr>
          <w:rFonts w:ascii="Times New Roman" w:hAnsi="Times New Roman" w:cs="Times New Roman"/>
          <w:sz w:val="18"/>
          <w:szCs w:val="18"/>
        </w:rPr>
      </w:pPr>
      <w:r w:rsidRPr="00921E40">
        <w:rPr>
          <w:rFonts w:ascii="Times New Roman" w:hAnsi="Times New Roman" w:cs="Times New Roman"/>
          <w:b/>
          <w:sz w:val="18"/>
          <w:szCs w:val="18"/>
        </w:rPr>
        <w:t xml:space="preserve">Chief Instructor: </w:t>
      </w:r>
      <w:r w:rsidRPr="00921E40">
        <w:rPr>
          <w:rFonts w:ascii="Times New Roman" w:hAnsi="Times New Roman" w:cs="Times New Roman"/>
          <w:sz w:val="18"/>
          <w:szCs w:val="18"/>
        </w:rPr>
        <w:t xml:space="preserve">The Chief Instructor shall have charge of all small arms instruction with authority to appoint assistants. </w:t>
      </w:r>
      <w:r w:rsidR="00D55001" w:rsidRPr="00921E40">
        <w:rPr>
          <w:rFonts w:ascii="Times New Roman" w:hAnsi="Times New Roman" w:cs="Times New Roman"/>
          <w:sz w:val="18"/>
          <w:szCs w:val="18"/>
        </w:rPr>
        <w:t>T</w:t>
      </w:r>
      <w:r w:rsidRPr="00921E40">
        <w:rPr>
          <w:rFonts w:ascii="Times New Roman" w:hAnsi="Times New Roman" w:cs="Times New Roman"/>
          <w:sz w:val="18"/>
          <w:szCs w:val="18"/>
        </w:rPr>
        <w:t xml:space="preserve">he Chief Instructor shall hold certification from both: NRA Firearms Instructor Course or other nationally recognized organization that teaches firearms safety as outlined in 515 CMR 3.00, and Massachusetts State Police Firearms Safety Instructor Course as outlined in M.G.L. c. 140, sect 131P. Chief Instructor to maintain a professional working relationship with the local Police Department. No bills shall be contracted </w:t>
      </w:r>
      <w:r w:rsidR="000D42B8" w:rsidRPr="00921E40">
        <w:rPr>
          <w:rFonts w:ascii="Times New Roman" w:hAnsi="Times New Roman" w:cs="Times New Roman"/>
          <w:sz w:val="18"/>
          <w:szCs w:val="18"/>
        </w:rPr>
        <w:t xml:space="preserve">by </w:t>
      </w:r>
      <w:r w:rsidRPr="00921E40">
        <w:rPr>
          <w:rFonts w:ascii="Times New Roman" w:hAnsi="Times New Roman" w:cs="Times New Roman"/>
          <w:sz w:val="18"/>
          <w:szCs w:val="18"/>
        </w:rPr>
        <w:t>the Chief Instructor without authorization of the Executive Committee.</w:t>
      </w:r>
    </w:p>
    <w:p w14:paraId="59BEC7D8" w14:textId="77777777" w:rsidR="00AE3436" w:rsidRPr="00921E40" w:rsidRDefault="00AE3436" w:rsidP="00260F39">
      <w:pPr>
        <w:spacing w:after="0" w:line="240" w:lineRule="auto"/>
        <w:rPr>
          <w:rFonts w:ascii="Times New Roman" w:hAnsi="Times New Roman" w:cs="Times New Roman"/>
          <w:sz w:val="18"/>
          <w:szCs w:val="18"/>
        </w:rPr>
      </w:pPr>
      <w:r w:rsidRPr="00921E40">
        <w:rPr>
          <w:rFonts w:ascii="Times New Roman" w:hAnsi="Times New Roman" w:cs="Times New Roman"/>
          <w:sz w:val="18"/>
          <w:szCs w:val="18"/>
        </w:rPr>
        <w:t xml:space="preserve"> </w:t>
      </w:r>
    </w:p>
    <w:p w14:paraId="07058230" w14:textId="30D4F594" w:rsidR="002351F3" w:rsidRPr="00921E40" w:rsidRDefault="002351F3" w:rsidP="002351F3">
      <w:pPr>
        <w:numPr>
          <w:ilvl w:val="0"/>
          <w:numId w:val="4"/>
        </w:numPr>
        <w:spacing w:after="0" w:line="240" w:lineRule="auto"/>
        <w:rPr>
          <w:rFonts w:ascii="Times New Roman" w:hAnsi="Times New Roman" w:cs="Times New Roman"/>
          <w:sz w:val="18"/>
          <w:szCs w:val="18"/>
        </w:rPr>
      </w:pPr>
      <w:r w:rsidRPr="00921E40">
        <w:rPr>
          <w:rFonts w:ascii="Times New Roman" w:hAnsi="Times New Roman" w:cs="Times New Roman"/>
          <w:b/>
          <w:bCs/>
          <w:sz w:val="18"/>
          <w:szCs w:val="18"/>
        </w:rPr>
        <w:t xml:space="preserve">Range Officer: </w:t>
      </w:r>
      <w:r w:rsidRPr="00921E40">
        <w:rPr>
          <w:rFonts w:ascii="Times New Roman" w:hAnsi="Times New Roman" w:cs="Times New Roman"/>
          <w:sz w:val="18"/>
          <w:szCs w:val="18"/>
        </w:rPr>
        <w:t>The Range Officer shall be in charge of enforcing all Range Rules, managing all tournaments and appointing all officials to control the management and discipline of shooting activities.  The Range Officer shall be assisted by the members of the Executive Committee in the performance of his duties and to act for him in his absence. Violations of Range Safety Rules promulgated by the Range Officer shall be referred to the Executive Committee for disciplinary action. In addition, standing record of all property of the Association with respect to non-expendable competition targets, and related range operations equipment in regard to its locations or in who's possession it remains shall be kept, and the approximate condition and value of each item, whenever appropriate. Loss or damage of said property will be reported to the Executive Committee.  No bills shall be contracted by the Range Officer without authorization of the Executive Committee.</w:t>
      </w:r>
    </w:p>
    <w:p w14:paraId="7960214F" w14:textId="77777777" w:rsidR="00AE3436" w:rsidRPr="00921E40" w:rsidRDefault="00AE3436" w:rsidP="00AE3436">
      <w:pPr>
        <w:spacing w:after="0" w:line="240" w:lineRule="auto"/>
        <w:rPr>
          <w:rFonts w:ascii="Times New Roman" w:hAnsi="Times New Roman" w:cs="Times New Roman"/>
          <w:sz w:val="18"/>
          <w:szCs w:val="18"/>
        </w:rPr>
      </w:pPr>
    </w:p>
    <w:p w14:paraId="77EAC48A" w14:textId="7704496B" w:rsidR="002351F3" w:rsidRPr="00921E40" w:rsidRDefault="00CF4189" w:rsidP="002351F3">
      <w:pPr>
        <w:numPr>
          <w:ilvl w:val="0"/>
          <w:numId w:val="4"/>
        </w:numPr>
        <w:spacing w:after="0" w:line="240" w:lineRule="auto"/>
        <w:rPr>
          <w:rFonts w:ascii="Times New Roman" w:hAnsi="Times New Roman" w:cs="Times New Roman"/>
          <w:sz w:val="18"/>
          <w:szCs w:val="18"/>
        </w:rPr>
      </w:pPr>
      <w:r w:rsidRPr="00921E40">
        <w:rPr>
          <w:rFonts w:ascii="Times New Roman" w:hAnsi="Times New Roman" w:cs="Times New Roman"/>
          <w:b/>
          <w:bCs/>
          <w:sz w:val="18"/>
          <w:szCs w:val="18"/>
        </w:rPr>
        <w:t xml:space="preserve">Club </w:t>
      </w:r>
      <w:r w:rsidR="002351F3" w:rsidRPr="00921E40">
        <w:rPr>
          <w:rFonts w:ascii="Times New Roman" w:hAnsi="Times New Roman" w:cs="Times New Roman"/>
          <w:b/>
          <w:bCs/>
          <w:sz w:val="18"/>
          <w:szCs w:val="18"/>
        </w:rPr>
        <w:t xml:space="preserve">Construction Officer: </w:t>
      </w:r>
      <w:r w:rsidR="002351F3" w:rsidRPr="00921E40">
        <w:rPr>
          <w:rFonts w:ascii="Times New Roman" w:hAnsi="Times New Roman" w:cs="Times New Roman"/>
          <w:sz w:val="18"/>
          <w:szCs w:val="18"/>
        </w:rPr>
        <w:t xml:space="preserve">The </w:t>
      </w:r>
      <w:r w:rsidR="00343051" w:rsidRPr="00921E40">
        <w:rPr>
          <w:rFonts w:ascii="Times New Roman" w:hAnsi="Times New Roman" w:cs="Times New Roman"/>
          <w:sz w:val="18"/>
          <w:szCs w:val="18"/>
        </w:rPr>
        <w:t xml:space="preserve">Club </w:t>
      </w:r>
      <w:r w:rsidR="002351F3" w:rsidRPr="00921E40">
        <w:rPr>
          <w:rFonts w:ascii="Times New Roman" w:hAnsi="Times New Roman" w:cs="Times New Roman"/>
          <w:sz w:val="18"/>
          <w:szCs w:val="18"/>
        </w:rPr>
        <w:t>Construction officer will be responsible, in conjunction with the Executive Board</w:t>
      </w:r>
      <w:r w:rsidR="00D966F5" w:rsidRPr="00921E40">
        <w:rPr>
          <w:rFonts w:ascii="Times New Roman" w:hAnsi="Times New Roman" w:cs="Times New Roman"/>
          <w:sz w:val="18"/>
          <w:szCs w:val="18"/>
        </w:rPr>
        <w:t xml:space="preserve"> and coordinators</w:t>
      </w:r>
      <w:r w:rsidR="002351F3" w:rsidRPr="00921E40">
        <w:rPr>
          <w:rFonts w:ascii="Times New Roman" w:hAnsi="Times New Roman" w:cs="Times New Roman"/>
          <w:sz w:val="18"/>
          <w:szCs w:val="18"/>
        </w:rPr>
        <w:t xml:space="preserve">, for scheduling work parties, and for other duties pertaining to the general upkeep, maintenance, and improvement of our </w:t>
      </w:r>
      <w:r w:rsidR="00381826" w:rsidRPr="00921E40">
        <w:rPr>
          <w:rFonts w:ascii="Times New Roman" w:hAnsi="Times New Roman" w:cs="Times New Roman"/>
          <w:sz w:val="18"/>
          <w:szCs w:val="18"/>
        </w:rPr>
        <w:t>facilities</w:t>
      </w:r>
      <w:r w:rsidR="002351F3" w:rsidRPr="00921E40">
        <w:rPr>
          <w:rFonts w:ascii="Times New Roman" w:hAnsi="Times New Roman" w:cs="Times New Roman"/>
          <w:sz w:val="18"/>
          <w:szCs w:val="18"/>
        </w:rPr>
        <w:t xml:space="preserve">. In addition, standing record of all property of the Association in regard to its locations or in whose possession it remains shall be kept, and the approximate condition and value of each item, wherever appropriate. Loss or damage will be reported to the Executive Committee. No bills shall be contracted by the </w:t>
      </w:r>
      <w:r w:rsidR="00887990" w:rsidRPr="00921E40">
        <w:rPr>
          <w:rFonts w:ascii="Times New Roman" w:hAnsi="Times New Roman" w:cs="Times New Roman"/>
          <w:sz w:val="18"/>
          <w:szCs w:val="18"/>
        </w:rPr>
        <w:t>Club</w:t>
      </w:r>
      <w:r w:rsidR="002351F3" w:rsidRPr="00921E40">
        <w:rPr>
          <w:rFonts w:ascii="Times New Roman" w:hAnsi="Times New Roman" w:cs="Times New Roman"/>
          <w:sz w:val="18"/>
          <w:szCs w:val="18"/>
        </w:rPr>
        <w:t xml:space="preserve"> Construction Officer without authorization of the Executive Committee.</w:t>
      </w:r>
    </w:p>
    <w:p w14:paraId="0482D141" w14:textId="77777777" w:rsidR="00AE3436" w:rsidRPr="00921E40" w:rsidRDefault="00AE3436" w:rsidP="00AE3436">
      <w:pPr>
        <w:spacing w:after="0" w:line="240" w:lineRule="auto"/>
        <w:rPr>
          <w:rFonts w:ascii="Times New Roman" w:hAnsi="Times New Roman" w:cs="Times New Roman"/>
          <w:sz w:val="18"/>
          <w:szCs w:val="18"/>
        </w:rPr>
      </w:pPr>
    </w:p>
    <w:p w14:paraId="29A26C7A" w14:textId="77777777" w:rsidR="002351F3" w:rsidRPr="00921E40" w:rsidRDefault="00AE3436" w:rsidP="005D73D2">
      <w:pPr>
        <w:pStyle w:val="ListParagraph"/>
        <w:numPr>
          <w:ilvl w:val="0"/>
          <w:numId w:val="4"/>
        </w:numPr>
        <w:rPr>
          <w:rFonts w:ascii="Times New Roman" w:hAnsi="Times New Roman" w:cs="Times New Roman"/>
          <w:sz w:val="18"/>
          <w:szCs w:val="18"/>
        </w:rPr>
      </w:pPr>
      <w:r w:rsidRPr="00921E40">
        <w:rPr>
          <w:rFonts w:ascii="Times New Roman" w:hAnsi="Times New Roman" w:cs="Times New Roman"/>
          <w:sz w:val="18"/>
          <w:szCs w:val="18"/>
        </w:rPr>
        <w:t>Executive Committee members are exempt from paying Club dues while serving on the Executive Committee as elected officers.</w:t>
      </w:r>
    </w:p>
    <w:p w14:paraId="57285132" w14:textId="77777777" w:rsidR="00B64F56" w:rsidRPr="00921E40" w:rsidRDefault="00326338" w:rsidP="00B05067">
      <w:pPr>
        <w:pStyle w:val="Default"/>
        <w:spacing w:after="200"/>
        <w:jc w:val="both"/>
        <w:rPr>
          <w:b/>
          <w:bCs/>
          <w:color w:val="auto"/>
          <w:sz w:val="18"/>
          <w:szCs w:val="18"/>
        </w:rPr>
      </w:pPr>
      <w:r w:rsidRPr="00921E40">
        <w:rPr>
          <w:b/>
          <w:bCs/>
          <w:color w:val="auto"/>
          <w:sz w:val="18"/>
          <w:szCs w:val="18"/>
        </w:rPr>
        <w:t xml:space="preserve">ARTICLE VI: </w:t>
      </w:r>
    </w:p>
    <w:p w14:paraId="40BFD2F1" w14:textId="75421BAE" w:rsidR="00D643CC" w:rsidRPr="00921E40" w:rsidRDefault="00326338" w:rsidP="00B05067">
      <w:pPr>
        <w:pStyle w:val="Default"/>
        <w:spacing w:after="200"/>
        <w:jc w:val="both"/>
        <w:rPr>
          <w:b/>
          <w:bCs/>
          <w:color w:val="auto"/>
          <w:sz w:val="18"/>
          <w:szCs w:val="18"/>
        </w:rPr>
      </w:pPr>
      <w:r w:rsidRPr="00921E40">
        <w:rPr>
          <w:b/>
          <w:bCs/>
          <w:color w:val="auto"/>
          <w:sz w:val="18"/>
          <w:szCs w:val="18"/>
        </w:rPr>
        <w:t>Committees</w:t>
      </w:r>
      <w:r w:rsidR="00FA6B3B" w:rsidRPr="00921E40">
        <w:rPr>
          <w:b/>
          <w:bCs/>
          <w:color w:val="auto"/>
          <w:sz w:val="18"/>
          <w:szCs w:val="18"/>
        </w:rPr>
        <w:t xml:space="preserve"> Effectively managed and fully engaged committees are significantly </w:t>
      </w:r>
      <w:r w:rsidR="00487F01" w:rsidRPr="00921E40">
        <w:rPr>
          <w:b/>
          <w:bCs/>
          <w:color w:val="auto"/>
          <w:sz w:val="18"/>
          <w:szCs w:val="18"/>
        </w:rPr>
        <w:t>impactful</w:t>
      </w:r>
      <w:r w:rsidR="00B84302" w:rsidRPr="00921E40">
        <w:rPr>
          <w:b/>
          <w:bCs/>
          <w:color w:val="auto"/>
          <w:sz w:val="18"/>
          <w:szCs w:val="18"/>
        </w:rPr>
        <w:t xml:space="preserve"> to the organizational structure, utilization, management, membership satisfaction and future of the HWRGC.</w:t>
      </w:r>
    </w:p>
    <w:p w14:paraId="70EF3967" w14:textId="49B5EFE9" w:rsidR="00B84302" w:rsidRPr="00921E40" w:rsidRDefault="00B84302" w:rsidP="00B05067">
      <w:pPr>
        <w:pStyle w:val="Default"/>
        <w:spacing w:after="200"/>
        <w:jc w:val="both"/>
        <w:rPr>
          <w:color w:val="auto"/>
          <w:sz w:val="18"/>
          <w:szCs w:val="18"/>
        </w:rPr>
      </w:pPr>
      <w:r w:rsidRPr="00921E40">
        <w:rPr>
          <w:b/>
          <w:bCs/>
          <w:color w:val="auto"/>
          <w:sz w:val="18"/>
          <w:szCs w:val="18"/>
        </w:rPr>
        <w:t>Committee Chairs and Coordinators are exempt from paying</w:t>
      </w:r>
      <w:r w:rsidR="0082154A" w:rsidRPr="00921E40">
        <w:rPr>
          <w:b/>
          <w:bCs/>
          <w:color w:val="auto"/>
          <w:sz w:val="18"/>
          <w:szCs w:val="18"/>
        </w:rPr>
        <w:t xml:space="preserve"> club dues.  Committee Chairs and Coordinators are </w:t>
      </w:r>
      <w:r w:rsidR="00236929" w:rsidRPr="00921E40">
        <w:rPr>
          <w:b/>
          <w:bCs/>
          <w:color w:val="auto"/>
          <w:sz w:val="18"/>
          <w:szCs w:val="18"/>
        </w:rPr>
        <w:t>authorized</w:t>
      </w:r>
      <w:r w:rsidR="0082154A" w:rsidRPr="00921E40">
        <w:rPr>
          <w:b/>
          <w:bCs/>
          <w:color w:val="auto"/>
          <w:sz w:val="18"/>
          <w:szCs w:val="18"/>
        </w:rPr>
        <w:t xml:space="preserve"> to issue work incentive hour</w:t>
      </w:r>
      <w:r w:rsidR="00834969" w:rsidRPr="00921E40">
        <w:rPr>
          <w:b/>
          <w:bCs/>
          <w:color w:val="auto"/>
          <w:sz w:val="18"/>
          <w:szCs w:val="18"/>
        </w:rPr>
        <w:t xml:space="preserve"> (WIP)</w:t>
      </w:r>
      <w:r w:rsidR="006045A7" w:rsidRPr="00921E40">
        <w:rPr>
          <w:b/>
          <w:bCs/>
          <w:color w:val="auto"/>
          <w:sz w:val="18"/>
          <w:szCs w:val="18"/>
        </w:rPr>
        <w:t xml:space="preserve"> credits to volunteers</w:t>
      </w:r>
      <w:r w:rsidR="00565EE0" w:rsidRPr="00921E40">
        <w:rPr>
          <w:b/>
          <w:bCs/>
          <w:color w:val="auto"/>
          <w:sz w:val="18"/>
          <w:szCs w:val="18"/>
        </w:rPr>
        <w:t>.  Records of these work incentive hours are to be recorded in a log book</w:t>
      </w:r>
      <w:r w:rsidR="00A62A28" w:rsidRPr="00921E40">
        <w:rPr>
          <w:b/>
          <w:bCs/>
          <w:color w:val="auto"/>
          <w:sz w:val="18"/>
          <w:szCs w:val="18"/>
        </w:rPr>
        <w:t xml:space="preserve"> and to be reported to the club Secretary </w:t>
      </w:r>
      <w:r w:rsidR="00A75D0D" w:rsidRPr="00921E40">
        <w:rPr>
          <w:b/>
          <w:bCs/>
          <w:color w:val="auto"/>
          <w:sz w:val="18"/>
          <w:szCs w:val="18"/>
        </w:rPr>
        <w:t>monthly. Log books must be filled with the club Secretary at the end of the calendar year</w:t>
      </w:r>
      <w:r w:rsidR="00A40BF1" w:rsidRPr="00921E40">
        <w:rPr>
          <w:b/>
          <w:bCs/>
          <w:color w:val="auto"/>
          <w:sz w:val="18"/>
          <w:szCs w:val="18"/>
        </w:rPr>
        <w:t>.</w:t>
      </w:r>
    </w:p>
    <w:p w14:paraId="1A0C30FC" w14:textId="77777777" w:rsidR="00B64F56" w:rsidRPr="00921E40" w:rsidRDefault="00326338" w:rsidP="00266A47">
      <w:pPr>
        <w:pStyle w:val="CM11"/>
        <w:numPr>
          <w:ilvl w:val="0"/>
          <w:numId w:val="5"/>
        </w:numPr>
        <w:spacing w:after="200"/>
        <w:ind w:left="360"/>
        <w:jc w:val="both"/>
        <w:rPr>
          <w:sz w:val="18"/>
          <w:szCs w:val="18"/>
        </w:rPr>
      </w:pPr>
      <w:r w:rsidRPr="00921E40">
        <w:rPr>
          <w:sz w:val="18"/>
          <w:szCs w:val="18"/>
        </w:rPr>
        <w:t xml:space="preserve">The standing committees in this club shall be: </w:t>
      </w:r>
    </w:p>
    <w:p w14:paraId="60BFE752" w14:textId="77777777" w:rsidR="00D643CC" w:rsidRPr="00921E40" w:rsidRDefault="00326338" w:rsidP="00266A47">
      <w:pPr>
        <w:pStyle w:val="CM11"/>
        <w:numPr>
          <w:ilvl w:val="0"/>
          <w:numId w:val="6"/>
        </w:numPr>
        <w:spacing w:after="200"/>
        <w:jc w:val="both"/>
        <w:rPr>
          <w:sz w:val="18"/>
          <w:szCs w:val="18"/>
        </w:rPr>
      </w:pPr>
      <w:r w:rsidRPr="00921E40">
        <w:rPr>
          <w:b/>
          <w:bCs/>
          <w:sz w:val="18"/>
          <w:szCs w:val="18"/>
        </w:rPr>
        <w:t>Membership Committee</w:t>
      </w:r>
      <w:r w:rsidRPr="00921E40">
        <w:rPr>
          <w:sz w:val="18"/>
          <w:szCs w:val="18"/>
        </w:rPr>
        <w:t xml:space="preserve"> shall include but not be limited to </w:t>
      </w:r>
      <w:r w:rsidR="00B64F56" w:rsidRPr="00921E40">
        <w:rPr>
          <w:sz w:val="18"/>
          <w:szCs w:val="18"/>
        </w:rPr>
        <w:t>the Secretary, and two members.</w:t>
      </w:r>
    </w:p>
    <w:p w14:paraId="3D1A2256" w14:textId="77777777" w:rsidR="00D643CC" w:rsidRPr="00921E40" w:rsidRDefault="00B64F56" w:rsidP="00B05067">
      <w:pPr>
        <w:pStyle w:val="Default"/>
        <w:spacing w:after="200" w:line="208" w:lineRule="atLeast"/>
        <w:ind w:left="5472" w:hanging="5473"/>
        <w:jc w:val="both"/>
        <w:rPr>
          <w:color w:val="auto"/>
          <w:sz w:val="18"/>
          <w:szCs w:val="18"/>
        </w:rPr>
      </w:pPr>
      <w:r w:rsidRPr="00921E40">
        <w:rPr>
          <w:color w:val="auto"/>
          <w:sz w:val="18"/>
          <w:szCs w:val="18"/>
        </w:rPr>
        <w:t>Duties and Responsibilities:</w:t>
      </w:r>
    </w:p>
    <w:p w14:paraId="2EA40626" w14:textId="77777777" w:rsidR="00D643CC" w:rsidRPr="00921E40" w:rsidRDefault="00326338" w:rsidP="00266A47">
      <w:pPr>
        <w:pStyle w:val="Default"/>
        <w:numPr>
          <w:ilvl w:val="0"/>
          <w:numId w:val="7"/>
        </w:numPr>
        <w:jc w:val="both"/>
        <w:rPr>
          <w:color w:val="auto"/>
          <w:sz w:val="18"/>
          <w:szCs w:val="18"/>
        </w:rPr>
      </w:pPr>
      <w:r w:rsidRPr="00921E40">
        <w:rPr>
          <w:color w:val="auto"/>
          <w:sz w:val="18"/>
          <w:szCs w:val="18"/>
        </w:rPr>
        <w:t>Chairperson: Responsible for overall recruiting</w:t>
      </w:r>
      <w:r w:rsidR="00B64F56" w:rsidRPr="00921E40">
        <w:rPr>
          <w:color w:val="auto"/>
          <w:sz w:val="18"/>
          <w:szCs w:val="18"/>
        </w:rPr>
        <w:t xml:space="preserve"> and retention </w:t>
      </w:r>
      <w:r w:rsidR="00B64F56" w:rsidRPr="00921E40">
        <w:rPr>
          <w:color w:val="auto"/>
          <w:sz w:val="18"/>
          <w:szCs w:val="18"/>
        </w:rPr>
        <w:lastRenderedPageBreak/>
        <w:t>of club members.</w:t>
      </w:r>
    </w:p>
    <w:p w14:paraId="658CAF87" w14:textId="77777777" w:rsidR="00BE64AD" w:rsidRPr="00921E40" w:rsidRDefault="00326338" w:rsidP="00266A47">
      <w:pPr>
        <w:pStyle w:val="Default"/>
        <w:numPr>
          <w:ilvl w:val="0"/>
          <w:numId w:val="7"/>
        </w:numPr>
        <w:jc w:val="both"/>
        <w:rPr>
          <w:color w:val="auto"/>
          <w:sz w:val="18"/>
          <w:szCs w:val="18"/>
        </w:rPr>
      </w:pPr>
      <w:r w:rsidRPr="00921E40">
        <w:rPr>
          <w:color w:val="auto"/>
          <w:sz w:val="18"/>
          <w:szCs w:val="18"/>
        </w:rPr>
        <w:t>Secretary: As stated in Article V. The Secretary shall be an ex officio member.</w:t>
      </w:r>
    </w:p>
    <w:p w14:paraId="6136B212" w14:textId="7919C9EC" w:rsidR="00D643CC" w:rsidRPr="00921E40" w:rsidRDefault="00326338" w:rsidP="00266A47">
      <w:pPr>
        <w:pStyle w:val="Default"/>
        <w:numPr>
          <w:ilvl w:val="0"/>
          <w:numId w:val="7"/>
        </w:numPr>
        <w:spacing w:after="200"/>
        <w:jc w:val="both"/>
        <w:rPr>
          <w:color w:val="auto"/>
          <w:sz w:val="18"/>
          <w:szCs w:val="18"/>
        </w:rPr>
      </w:pPr>
      <w:r w:rsidRPr="00921E40">
        <w:rPr>
          <w:color w:val="auto"/>
          <w:sz w:val="18"/>
          <w:szCs w:val="18"/>
        </w:rPr>
        <w:t>Assistant member: Shall assis</w:t>
      </w:r>
      <w:r w:rsidR="00BE64AD" w:rsidRPr="00921E40">
        <w:rPr>
          <w:color w:val="auto"/>
          <w:sz w:val="18"/>
          <w:szCs w:val="18"/>
        </w:rPr>
        <w:t xml:space="preserve">t the committee with recruiting </w:t>
      </w:r>
      <w:r w:rsidRPr="00921E40">
        <w:rPr>
          <w:color w:val="auto"/>
          <w:sz w:val="18"/>
          <w:szCs w:val="18"/>
        </w:rPr>
        <w:t>new members into the club;</w:t>
      </w:r>
      <w:r w:rsidR="00BE64AD" w:rsidRPr="00921E40">
        <w:rPr>
          <w:color w:val="auto"/>
          <w:sz w:val="18"/>
          <w:szCs w:val="18"/>
        </w:rPr>
        <w:t xml:space="preserve"> </w:t>
      </w:r>
      <w:r w:rsidRPr="00921E40">
        <w:rPr>
          <w:color w:val="auto"/>
          <w:sz w:val="18"/>
          <w:szCs w:val="18"/>
        </w:rPr>
        <w:t>assist the Secretary in administrative matters pertaining to membe</w:t>
      </w:r>
      <w:r w:rsidR="00BE64AD" w:rsidRPr="00921E40">
        <w:rPr>
          <w:color w:val="auto"/>
          <w:sz w:val="18"/>
          <w:szCs w:val="18"/>
        </w:rPr>
        <w:t>rship application and renewal.</w:t>
      </w:r>
    </w:p>
    <w:p w14:paraId="0A5A4930" w14:textId="77777777" w:rsidR="00D643CC" w:rsidRPr="00921E40" w:rsidRDefault="00326338" w:rsidP="00266A47">
      <w:pPr>
        <w:pStyle w:val="CM17"/>
        <w:numPr>
          <w:ilvl w:val="0"/>
          <w:numId w:val="6"/>
        </w:numPr>
        <w:spacing w:after="200" w:line="208" w:lineRule="atLeast"/>
        <w:jc w:val="both"/>
        <w:rPr>
          <w:sz w:val="18"/>
          <w:szCs w:val="18"/>
        </w:rPr>
      </w:pPr>
      <w:r w:rsidRPr="00921E40">
        <w:rPr>
          <w:b/>
          <w:bCs/>
          <w:sz w:val="18"/>
          <w:szCs w:val="18"/>
        </w:rPr>
        <w:t>Range Construction Committee</w:t>
      </w:r>
      <w:r w:rsidRPr="00921E40">
        <w:rPr>
          <w:sz w:val="18"/>
          <w:szCs w:val="18"/>
        </w:rPr>
        <w:t xml:space="preserve"> shall in</w:t>
      </w:r>
      <w:r w:rsidR="00BE64AD" w:rsidRPr="00921E40">
        <w:rPr>
          <w:sz w:val="18"/>
          <w:szCs w:val="18"/>
        </w:rPr>
        <w:t xml:space="preserve">clude but not be limited to the </w:t>
      </w:r>
      <w:r w:rsidRPr="00921E40">
        <w:rPr>
          <w:sz w:val="18"/>
          <w:szCs w:val="18"/>
        </w:rPr>
        <w:t>Range Constr</w:t>
      </w:r>
      <w:r w:rsidR="00BE64AD" w:rsidRPr="00921E40">
        <w:rPr>
          <w:sz w:val="18"/>
          <w:szCs w:val="18"/>
        </w:rPr>
        <w:t>uction Officer and two members.</w:t>
      </w:r>
    </w:p>
    <w:p w14:paraId="44B67873" w14:textId="7E286E38" w:rsidR="00D643CC" w:rsidRPr="00921E40" w:rsidRDefault="00BE64AD" w:rsidP="00B05067">
      <w:pPr>
        <w:pStyle w:val="CM11"/>
        <w:spacing w:after="200"/>
        <w:jc w:val="both"/>
        <w:rPr>
          <w:sz w:val="18"/>
          <w:szCs w:val="18"/>
        </w:rPr>
      </w:pPr>
      <w:r w:rsidRPr="00921E40">
        <w:rPr>
          <w:sz w:val="18"/>
          <w:szCs w:val="18"/>
        </w:rPr>
        <w:t>Duties and Responsibilities:</w:t>
      </w:r>
    </w:p>
    <w:p w14:paraId="2737AE98" w14:textId="77777777" w:rsidR="00445CDA" w:rsidRPr="00921E40" w:rsidRDefault="00326338" w:rsidP="005D73D2">
      <w:pPr>
        <w:pStyle w:val="Default"/>
        <w:numPr>
          <w:ilvl w:val="0"/>
          <w:numId w:val="8"/>
        </w:numPr>
        <w:spacing w:after="200"/>
        <w:jc w:val="both"/>
        <w:rPr>
          <w:color w:val="auto"/>
          <w:sz w:val="18"/>
          <w:szCs w:val="18"/>
        </w:rPr>
      </w:pPr>
      <w:r w:rsidRPr="00921E40">
        <w:rPr>
          <w:color w:val="auto"/>
          <w:sz w:val="18"/>
          <w:szCs w:val="18"/>
        </w:rPr>
        <w:t xml:space="preserve">Range Construction Officer: As stated in Article V.  The Range Construction Officer shall be an ex officio </w:t>
      </w:r>
      <w:r w:rsidR="00BE64AD" w:rsidRPr="00921E40">
        <w:rPr>
          <w:color w:val="auto"/>
          <w:sz w:val="18"/>
          <w:szCs w:val="18"/>
        </w:rPr>
        <w:t xml:space="preserve">member </w:t>
      </w:r>
      <w:r w:rsidRPr="00921E40">
        <w:rPr>
          <w:color w:val="auto"/>
          <w:sz w:val="18"/>
          <w:szCs w:val="18"/>
        </w:rPr>
        <w:t>chairperson.</w:t>
      </w:r>
    </w:p>
    <w:p w14:paraId="1E31B664" w14:textId="77777777" w:rsidR="00BE64AD" w:rsidRPr="00921E40" w:rsidRDefault="00326338" w:rsidP="00266A47">
      <w:pPr>
        <w:pStyle w:val="Default"/>
        <w:numPr>
          <w:ilvl w:val="0"/>
          <w:numId w:val="8"/>
        </w:numPr>
        <w:spacing w:after="200"/>
        <w:jc w:val="both"/>
        <w:rPr>
          <w:color w:val="auto"/>
          <w:sz w:val="18"/>
          <w:szCs w:val="18"/>
        </w:rPr>
      </w:pPr>
      <w:r w:rsidRPr="00921E40">
        <w:rPr>
          <w:color w:val="auto"/>
          <w:sz w:val="18"/>
          <w:szCs w:val="18"/>
        </w:rPr>
        <w:t>Assistant members: Shall assist the</w:t>
      </w:r>
      <w:r w:rsidR="00BE64AD" w:rsidRPr="00921E40">
        <w:rPr>
          <w:color w:val="auto"/>
          <w:sz w:val="18"/>
          <w:szCs w:val="18"/>
        </w:rPr>
        <w:t xml:space="preserve"> Range Construction Officer in general range upkeep; delivering construction materials; assisting at work parties during which the Range Construction Officer is absent.</w:t>
      </w:r>
    </w:p>
    <w:p w14:paraId="742EE481" w14:textId="1521184B" w:rsidR="00BE64AD" w:rsidRPr="00921E40" w:rsidRDefault="00BE64AD" w:rsidP="00266A47">
      <w:pPr>
        <w:numPr>
          <w:ilvl w:val="0"/>
          <w:numId w:val="6"/>
        </w:numPr>
        <w:autoSpaceDE w:val="0"/>
        <w:autoSpaceDN w:val="0"/>
        <w:adjustRightInd w:val="0"/>
        <w:spacing w:line="240" w:lineRule="auto"/>
        <w:jc w:val="both"/>
        <w:rPr>
          <w:rFonts w:ascii="Times New Roman" w:hAnsi="Times New Roman" w:cs="Times New Roman"/>
          <w:sz w:val="18"/>
          <w:szCs w:val="18"/>
        </w:rPr>
      </w:pPr>
      <w:r w:rsidRPr="00921E40">
        <w:rPr>
          <w:rFonts w:ascii="Times New Roman" w:hAnsi="Times New Roman" w:cs="Times New Roman"/>
          <w:b/>
          <w:bCs/>
          <w:sz w:val="18"/>
          <w:szCs w:val="18"/>
        </w:rPr>
        <w:t>Range Operations and Safety Committee</w:t>
      </w:r>
      <w:r w:rsidRPr="00921E40">
        <w:rPr>
          <w:rFonts w:ascii="Times New Roman" w:hAnsi="Times New Roman" w:cs="Times New Roman"/>
          <w:sz w:val="18"/>
          <w:szCs w:val="18"/>
        </w:rPr>
        <w:t xml:space="preserve"> shall include but not be</w:t>
      </w:r>
      <w:r w:rsidR="00EA18C4" w:rsidRPr="00921E40">
        <w:rPr>
          <w:rFonts w:ascii="Times New Roman" w:hAnsi="Times New Roman" w:cs="Times New Roman"/>
          <w:sz w:val="18"/>
          <w:szCs w:val="18"/>
        </w:rPr>
        <w:t xml:space="preserve"> </w:t>
      </w:r>
      <w:r w:rsidRPr="00921E40">
        <w:rPr>
          <w:rFonts w:ascii="Times New Roman" w:hAnsi="Times New Roman" w:cs="Times New Roman"/>
          <w:sz w:val="18"/>
          <w:szCs w:val="18"/>
        </w:rPr>
        <w:t>limited to Range Officer, Shotgun Coordinator, Archery</w:t>
      </w:r>
      <w:r w:rsidR="00EA18C4" w:rsidRPr="00921E40">
        <w:rPr>
          <w:rFonts w:ascii="Times New Roman" w:hAnsi="Times New Roman" w:cs="Times New Roman"/>
          <w:sz w:val="18"/>
          <w:szCs w:val="18"/>
        </w:rPr>
        <w:t xml:space="preserve"> C</w:t>
      </w:r>
      <w:r w:rsidRPr="00921E40">
        <w:rPr>
          <w:rFonts w:ascii="Times New Roman" w:hAnsi="Times New Roman" w:cs="Times New Roman"/>
          <w:sz w:val="18"/>
          <w:szCs w:val="18"/>
        </w:rPr>
        <w:t>oordinator, and Fishing Coordinator.</w:t>
      </w:r>
      <w:r w:rsidR="00B404F1" w:rsidRPr="00921E40">
        <w:rPr>
          <w:rFonts w:ascii="Times New Roman" w:hAnsi="Times New Roman" w:cs="Times New Roman"/>
          <w:sz w:val="18"/>
          <w:szCs w:val="18"/>
        </w:rPr>
        <w:t xml:space="preserve">  </w:t>
      </w:r>
      <w:r w:rsidR="00A37F13" w:rsidRPr="00921E40">
        <w:rPr>
          <w:rFonts w:ascii="Times New Roman" w:hAnsi="Times New Roman" w:cs="Times New Roman"/>
          <w:sz w:val="18"/>
          <w:szCs w:val="18"/>
        </w:rPr>
        <w:t>Each Coordinator will</w:t>
      </w:r>
      <w:r w:rsidR="007D5B54" w:rsidRPr="00921E40">
        <w:rPr>
          <w:rFonts w:ascii="Times New Roman" w:hAnsi="Times New Roman" w:cs="Times New Roman"/>
          <w:sz w:val="18"/>
          <w:szCs w:val="18"/>
        </w:rPr>
        <w:t xml:space="preserve"> be responsible for the operational safety, upkeep, improvement planning, work party planning,</w:t>
      </w:r>
      <w:r w:rsidR="00A623FF" w:rsidRPr="00921E40">
        <w:rPr>
          <w:rFonts w:ascii="Times New Roman" w:hAnsi="Times New Roman" w:cs="Times New Roman"/>
          <w:sz w:val="18"/>
          <w:szCs w:val="18"/>
        </w:rPr>
        <w:t xml:space="preserve"> materials management for their areas of responsibility and </w:t>
      </w:r>
      <w:r w:rsidR="00F86E63" w:rsidRPr="00921E40">
        <w:rPr>
          <w:rFonts w:ascii="Times New Roman" w:hAnsi="Times New Roman" w:cs="Times New Roman"/>
          <w:sz w:val="18"/>
          <w:szCs w:val="18"/>
        </w:rPr>
        <w:t>contribute to</w:t>
      </w:r>
      <w:r w:rsidR="006879E5" w:rsidRPr="00921E40">
        <w:rPr>
          <w:rFonts w:ascii="Times New Roman" w:hAnsi="Times New Roman" w:cs="Times New Roman"/>
          <w:sz w:val="18"/>
          <w:szCs w:val="18"/>
        </w:rPr>
        <w:t xml:space="preserve"> the efforts of Long Range Planning Committee.</w:t>
      </w:r>
    </w:p>
    <w:p w14:paraId="46012252" w14:textId="77777777" w:rsidR="00BE64AD" w:rsidRPr="00921E40" w:rsidRDefault="00BE64AD" w:rsidP="00B05067">
      <w:pPr>
        <w:autoSpaceDE w:val="0"/>
        <w:autoSpaceDN w:val="0"/>
        <w:adjustRightInd w:val="0"/>
        <w:spacing w:line="240" w:lineRule="auto"/>
        <w:jc w:val="both"/>
        <w:rPr>
          <w:rFonts w:ascii="Times New Roman" w:hAnsi="Times New Roman" w:cs="Times New Roman"/>
          <w:sz w:val="18"/>
          <w:szCs w:val="18"/>
        </w:rPr>
      </w:pPr>
      <w:r w:rsidRPr="00921E40">
        <w:rPr>
          <w:rFonts w:ascii="Times New Roman" w:hAnsi="Times New Roman" w:cs="Times New Roman"/>
          <w:sz w:val="18"/>
          <w:szCs w:val="18"/>
        </w:rPr>
        <w:t>Duties and Responsibilities:</w:t>
      </w:r>
    </w:p>
    <w:p w14:paraId="348E8E90" w14:textId="77777777" w:rsidR="00BE64AD" w:rsidRPr="00921E40" w:rsidRDefault="00BE64AD" w:rsidP="00266A47">
      <w:pPr>
        <w:numPr>
          <w:ilvl w:val="0"/>
          <w:numId w:val="9"/>
        </w:numPr>
        <w:autoSpaceDE w:val="0"/>
        <w:autoSpaceDN w:val="0"/>
        <w:adjustRightInd w:val="0"/>
        <w:spacing w:after="0" w:line="240" w:lineRule="auto"/>
        <w:jc w:val="both"/>
        <w:rPr>
          <w:rFonts w:ascii="Times New Roman" w:hAnsi="Times New Roman" w:cs="Times New Roman"/>
          <w:sz w:val="18"/>
          <w:szCs w:val="18"/>
        </w:rPr>
      </w:pPr>
      <w:r w:rsidRPr="00921E40">
        <w:rPr>
          <w:rFonts w:ascii="Times New Roman" w:hAnsi="Times New Roman" w:cs="Times New Roman"/>
          <w:sz w:val="18"/>
          <w:szCs w:val="18"/>
        </w:rPr>
        <w:t>Range Officer: As stated in Article V. The Range Officer shall</w:t>
      </w:r>
      <w:r w:rsidR="00EA18C4" w:rsidRPr="00921E40">
        <w:rPr>
          <w:rFonts w:ascii="Times New Roman" w:hAnsi="Times New Roman" w:cs="Times New Roman"/>
          <w:sz w:val="18"/>
          <w:szCs w:val="18"/>
        </w:rPr>
        <w:t xml:space="preserve"> </w:t>
      </w:r>
      <w:r w:rsidRPr="00921E40">
        <w:rPr>
          <w:rFonts w:ascii="Times New Roman" w:hAnsi="Times New Roman" w:cs="Times New Roman"/>
          <w:sz w:val="18"/>
          <w:szCs w:val="18"/>
        </w:rPr>
        <w:t>be an ex officio member and chairperson.</w:t>
      </w:r>
    </w:p>
    <w:p w14:paraId="5BFFFDEE" w14:textId="77777777" w:rsidR="00BE64AD" w:rsidRPr="00921E40" w:rsidRDefault="00BE64AD" w:rsidP="00266A47">
      <w:pPr>
        <w:numPr>
          <w:ilvl w:val="0"/>
          <w:numId w:val="9"/>
        </w:numPr>
        <w:autoSpaceDE w:val="0"/>
        <w:autoSpaceDN w:val="0"/>
        <w:adjustRightInd w:val="0"/>
        <w:spacing w:after="0" w:line="240" w:lineRule="auto"/>
        <w:jc w:val="both"/>
        <w:rPr>
          <w:rFonts w:ascii="Times New Roman" w:hAnsi="Times New Roman" w:cs="Times New Roman"/>
          <w:sz w:val="18"/>
          <w:szCs w:val="18"/>
        </w:rPr>
      </w:pPr>
      <w:r w:rsidRPr="00921E40">
        <w:rPr>
          <w:rFonts w:ascii="Times New Roman" w:hAnsi="Times New Roman" w:cs="Times New Roman"/>
          <w:sz w:val="18"/>
          <w:szCs w:val="18"/>
        </w:rPr>
        <w:t>Shotgun Coordinator: Shall be in charge of enforcing all Range</w:t>
      </w:r>
      <w:r w:rsidR="00EA18C4" w:rsidRPr="00921E40">
        <w:rPr>
          <w:rFonts w:ascii="Times New Roman" w:hAnsi="Times New Roman" w:cs="Times New Roman"/>
          <w:sz w:val="18"/>
          <w:szCs w:val="18"/>
        </w:rPr>
        <w:t xml:space="preserve"> </w:t>
      </w:r>
      <w:r w:rsidRPr="00921E40">
        <w:rPr>
          <w:rFonts w:ascii="Times New Roman" w:hAnsi="Times New Roman" w:cs="Times New Roman"/>
          <w:sz w:val="18"/>
          <w:szCs w:val="18"/>
        </w:rPr>
        <w:t>Rules and managing shotgun activities.</w:t>
      </w:r>
    </w:p>
    <w:p w14:paraId="06BD8894" w14:textId="77777777" w:rsidR="00BE64AD" w:rsidRPr="00921E40" w:rsidRDefault="00BE64AD" w:rsidP="00266A47">
      <w:pPr>
        <w:numPr>
          <w:ilvl w:val="0"/>
          <w:numId w:val="9"/>
        </w:numPr>
        <w:autoSpaceDE w:val="0"/>
        <w:autoSpaceDN w:val="0"/>
        <w:adjustRightInd w:val="0"/>
        <w:spacing w:after="0" w:line="240" w:lineRule="auto"/>
        <w:jc w:val="both"/>
        <w:rPr>
          <w:rFonts w:ascii="Times New Roman" w:hAnsi="Times New Roman" w:cs="Times New Roman"/>
          <w:sz w:val="18"/>
          <w:szCs w:val="18"/>
        </w:rPr>
      </w:pPr>
      <w:r w:rsidRPr="00921E40">
        <w:rPr>
          <w:rFonts w:ascii="Times New Roman" w:hAnsi="Times New Roman" w:cs="Times New Roman"/>
          <w:sz w:val="18"/>
          <w:szCs w:val="18"/>
        </w:rPr>
        <w:t>Archery Coordinator: Shall be in charge of enforcing all Range</w:t>
      </w:r>
      <w:r w:rsidR="00EA18C4" w:rsidRPr="00921E40">
        <w:rPr>
          <w:rFonts w:ascii="Times New Roman" w:hAnsi="Times New Roman" w:cs="Times New Roman"/>
          <w:sz w:val="18"/>
          <w:szCs w:val="18"/>
        </w:rPr>
        <w:t xml:space="preserve"> </w:t>
      </w:r>
      <w:r w:rsidRPr="00921E40">
        <w:rPr>
          <w:rFonts w:ascii="Times New Roman" w:hAnsi="Times New Roman" w:cs="Times New Roman"/>
          <w:sz w:val="18"/>
          <w:szCs w:val="18"/>
        </w:rPr>
        <w:t>Rules and managing archery activities.</w:t>
      </w:r>
    </w:p>
    <w:p w14:paraId="302D4592" w14:textId="77777777" w:rsidR="00BE64AD" w:rsidRPr="00921E40" w:rsidRDefault="00BE64AD" w:rsidP="00266A47">
      <w:pPr>
        <w:numPr>
          <w:ilvl w:val="0"/>
          <w:numId w:val="9"/>
        </w:numPr>
        <w:autoSpaceDE w:val="0"/>
        <w:autoSpaceDN w:val="0"/>
        <w:adjustRightInd w:val="0"/>
        <w:spacing w:line="240" w:lineRule="auto"/>
        <w:jc w:val="both"/>
        <w:rPr>
          <w:rFonts w:ascii="Times New Roman" w:hAnsi="Times New Roman" w:cs="Times New Roman"/>
          <w:sz w:val="18"/>
          <w:szCs w:val="18"/>
        </w:rPr>
      </w:pPr>
      <w:r w:rsidRPr="00921E40">
        <w:rPr>
          <w:rFonts w:ascii="Times New Roman" w:hAnsi="Times New Roman" w:cs="Times New Roman"/>
          <w:sz w:val="18"/>
          <w:szCs w:val="18"/>
        </w:rPr>
        <w:t>Fishing Coordinator: Shall be in charge of enforcing all Range</w:t>
      </w:r>
      <w:r w:rsidR="00EA18C4" w:rsidRPr="00921E40">
        <w:rPr>
          <w:rFonts w:ascii="Times New Roman" w:hAnsi="Times New Roman" w:cs="Times New Roman"/>
          <w:sz w:val="18"/>
          <w:szCs w:val="18"/>
        </w:rPr>
        <w:t xml:space="preserve"> </w:t>
      </w:r>
      <w:r w:rsidRPr="00921E40">
        <w:rPr>
          <w:rFonts w:ascii="Times New Roman" w:hAnsi="Times New Roman" w:cs="Times New Roman"/>
          <w:sz w:val="18"/>
          <w:szCs w:val="18"/>
        </w:rPr>
        <w:t>Rules and managing fishing activities.</w:t>
      </w:r>
    </w:p>
    <w:p w14:paraId="7F26C268" w14:textId="6D8513FF" w:rsidR="007A21F5" w:rsidRPr="00921E40" w:rsidRDefault="00FC295B" w:rsidP="00266A47">
      <w:pPr>
        <w:numPr>
          <w:ilvl w:val="0"/>
          <w:numId w:val="9"/>
        </w:numPr>
        <w:autoSpaceDE w:val="0"/>
        <w:autoSpaceDN w:val="0"/>
        <w:adjustRightInd w:val="0"/>
        <w:spacing w:line="240" w:lineRule="auto"/>
        <w:jc w:val="both"/>
        <w:rPr>
          <w:rFonts w:ascii="Times New Roman" w:hAnsi="Times New Roman" w:cs="Times New Roman"/>
          <w:sz w:val="18"/>
          <w:szCs w:val="18"/>
        </w:rPr>
      </w:pPr>
      <w:r w:rsidRPr="00921E40">
        <w:rPr>
          <w:rFonts w:ascii="Times New Roman" w:hAnsi="Times New Roman" w:cs="Times New Roman"/>
          <w:sz w:val="18"/>
          <w:szCs w:val="18"/>
        </w:rPr>
        <w:t xml:space="preserve">Range Operations and Safety </w:t>
      </w:r>
      <w:r w:rsidR="00E74F05" w:rsidRPr="00921E40">
        <w:rPr>
          <w:rFonts w:ascii="Times New Roman" w:hAnsi="Times New Roman" w:cs="Times New Roman"/>
          <w:sz w:val="18"/>
          <w:szCs w:val="18"/>
        </w:rPr>
        <w:t>Committee: shall r</w:t>
      </w:r>
      <w:r w:rsidR="008C4496" w:rsidRPr="00921E40">
        <w:rPr>
          <w:rFonts w:ascii="Times New Roman" w:hAnsi="Times New Roman" w:cs="Times New Roman"/>
          <w:sz w:val="18"/>
          <w:szCs w:val="18"/>
        </w:rPr>
        <w:t>eview</w:t>
      </w:r>
      <w:r w:rsidR="00E74F05" w:rsidRPr="00921E40">
        <w:rPr>
          <w:rFonts w:ascii="Times New Roman" w:hAnsi="Times New Roman" w:cs="Times New Roman"/>
          <w:sz w:val="18"/>
          <w:szCs w:val="18"/>
        </w:rPr>
        <w:t xml:space="preserve"> r</w:t>
      </w:r>
      <w:r w:rsidR="008C4496" w:rsidRPr="00921E40">
        <w:rPr>
          <w:rFonts w:ascii="Times New Roman" w:hAnsi="Times New Roman" w:cs="Times New Roman"/>
          <w:sz w:val="18"/>
          <w:szCs w:val="18"/>
        </w:rPr>
        <w:t xml:space="preserve">ange </w:t>
      </w:r>
      <w:r w:rsidR="00E74F05" w:rsidRPr="00921E40">
        <w:rPr>
          <w:rFonts w:ascii="Times New Roman" w:hAnsi="Times New Roman" w:cs="Times New Roman"/>
          <w:sz w:val="18"/>
          <w:szCs w:val="18"/>
        </w:rPr>
        <w:t>r</w:t>
      </w:r>
      <w:r w:rsidR="008C4496" w:rsidRPr="00921E40">
        <w:rPr>
          <w:rFonts w:ascii="Times New Roman" w:hAnsi="Times New Roman" w:cs="Times New Roman"/>
          <w:sz w:val="18"/>
          <w:szCs w:val="18"/>
        </w:rPr>
        <w:t>ules at least one month each year</w:t>
      </w:r>
      <w:r w:rsidR="00E74F05" w:rsidRPr="00921E40">
        <w:rPr>
          <w:rFonts w:ascii="Times New Roman" w:hAnsi="Times New Roman" w:cs="Times New Roman"/>
          <w:sz w:val="18"/>
          <w:szCs w:val="18"/>
        </w:rPr>
        <w:t>.</w:t>
      </w:r>
    </w:p>
    <w:p w14:paraId="53D2C788" w14:textId="77777777" w:rsidR="00BE64AD" w:rsidRPr="00921E40" w:rsidRDefault="00BE64AD" w:rsidP="00266A47">
      <w:pPr>
        <w:numPr>
          <w:ilvl w:val="0"/>
          <w:numId w:val="6"/>
        </w:numPr>
        <w:autoSpaceDE w:val="0"/>
        <w:autoSpaceDN w:val="0"/>
        <w:adjustRightInd w:val="0"/>
        <w:spacing w:line="240" w:lineRule="auto"/>
        <w:jc w:val="both"/>
        <w:rPr>
          <w:rFonts w:ascii="Times New Roman" w:hAnsi="Times New Roman" w:cs="Times New Roman"/>
          <w:sz w:val="18"/>
          <w:szCs w:val="18"/>
        </w:rPr>
      </w:pPr>
      <w:r w:rsidRPr="00921E40">
        <w:rPr>
          <w:rFonts w:ascii="Times New Roman" w:hAnsi="Times New Roman" w:cs="Times New Roman"/>
          <w:b/>
          <w:bCs/>
          <w:sz w:val="18"/>
          <w:szCs w:val="18"/>
        </w:rPr>
        <w:t>Environmental Stewardship Committee</w:t>
      </w:r>
      <w:r w:rsidRPr="00921E40">
        <w:rPr>
          <w:rFonts w:ascii="Times New Roman" w:hAnsi="Times New Roman" w:cs="Times New Roman"/>
          <w:sz w:val="18"/>
          <w:szCs w:val="18"/>
        </w:rPr>
        <w:t xml:space="preserve"> shall include but not be</w:t>
      </w:r>
      <w:r w:rsidR="00EA18C4" w:rsidRPr="00921E40">
        <w:rPr>
          <w:rFonts w:ascii="Times New Roman" w:hAnsi="Times New Roman" w:cs="Times New Roman"/>
          <w:sz w:val="18"/>
          <w:szCs w:val="18"/>
        </w:rPr>
        <w:t xml:space="preserve"> </w:t>
      </w:r>
      <w:r w:rsidRPr="00921E40">
        <w:rPr>
          <w:rFonts w:ascii="Times New Roman" w:hAnsi="Times New Roman" w:cs="Times New Roman"/>
          <w:sz w:val="18"/>
          <w:szCs w:val="18"/>
        </w:rPr>
        <w:t>limited to the Environmental Stewardship Plan (ESP) Coordinator</w:t>
      </w:r>
      <w:r w:rsidR="00EA18C4" w:rsidRPr="00921E40">
        <w:rPr>
          <w:rFonts w:ascii="Times New Roman" w:hAnsi="Times New Roman" w:cs="Times New Roman"/>
          <w:sz w:val="18"/>
          <w:szCs w:val="18"/>
        </w:rPr>
        <w:t xml:space="preserve"> </w:t>
      </w:r>
      <w:r w:rsidRPr="00921E40">
        <w:rPr>
          <w:rFonts w:ascii="Times New Roman" w:hAnsi="Times New Roman" w:cs="Times New Roman"/>
          <w:sz w:val="18"/>
          <w:szCs w:val="18"/>
        </w:rPr>
        <w:t>and the Executive Committee.</w:t>
      </w:r>
    </w:p>
    <w:p w14:paraId="583D8FE9" w14:textId="77777777" w:rsidR="00BE64AD" w:rsidRPr="00921E40" w:rsidRDefault="00BE64AD" w:rsidP="00B05067">
      <w:pPr>
        <w:autoSpaceDE w:val="0"/>
        <w:autoSpaceDN w:val="0"/>
        <w:adjustRightInd w:val="0"/>
        <w:spacing w:line="240" w:lineRule="auto"/>
        <w:jc w:val="both"/>
        <w:rPr>
          <w:rFonts w:ascii="Times New Roman" w:hAnsi="Times New Roman" w:cs="Times New Roman"/>
          <w:sz w:val="18"/>
          <w:szCs w:val="18"/>
        </w:rPr>
      </w:pPr>
      <w:r w:rsidRPr="00921E40">
        <w:rPr>
          <w:rFonts w:ascii="Times New Roman" w:hAnsi="Times New Roman" w:cs="Times New Roman"/>
          <w:sz w:val="18"/>
          <w:szCs w:val="18"/>
        </w:rPr>
        <w:t>Duties and Responsibilities:</w:t>
      </w:r>
    </w:p>
    <w:p w14:paraId="4CC6BFE0" w14:textId="77777777" w:rsidR="00BE64AD" w:rsidRPr="00921E40" w:rsidRDefault="00BE64AD" w:rsidP="00266A47">
      <w:pPr>
        <w:numPr>
          <w:ilvl w:val="0"/>
          <w:numId w:val="10"/>
        </w:numPr>
        <w:autoSpaceDE w:val="0"/>
        <w:autoSpaceDN w:val="0"/>
        <w:adjustRightInd w:val="0"/>
        <w:spacing w:after="0" w:line="240" w:lineRule="auto"/>
        <w:jc w:val="both"/>
        <w:rPr>
          <w:rFonts w:ascii="Times New Roman" w:hAnsi="Times New Roman" w:cs="Times New Roman"/>
          <w:sz w:val="18"/>
          <w:szCs w:val="18"/>
        </w:rPr>
      </w:pPr>
      <w:r w:rsidRPr="00921E40">
        <w:rPr>
          <w:rFonts w:ascii="Times New Roman" w:hAnsi="Times New Roman" w:cs="Times New Roman"/>
          <w:sz w:val="18"/>
          <w:szCs w:val="18"/>
        </w:rPr>
        <w:t>The club membership shall appoint a member to be the</w:t>
      </w:r>
      <w:r w:rsidR="00EA18C4" w:rsidRPr="00921E40">
        <w:rPr>
          <w:rFonts w:ascii="Times New Roman" w:hAnsi="Times New Roman" w:cs="Times New Roman"/>
          <w:sz w:val="18"/>
          <w:szCs w:val="18"/>
        </w:rPr>
        <w:t xml:space="preserve"> </w:t>
      </w:r>
      <w:r w:rsidRPr="00921E40">
        <w:rPr>
          <w:rFonts w:ascii="Times New Roman" w:hAnsi="Times New Roman" w:cs="Times New Roman"/>
          <w:sz w:val="18"/>
          <w:szCs w:val="18"/>
        </w:rPr>
        <w:t>Environmental Stewardship Plan (ESP) Coordinator. The ESP</w:t>
      </w:r>
      <w:r w:rsidR="00EA18C4" w:rsidRPr="00921E40">
        <w:rPr>
          <w:rFonts w:ascii="Times New Roman" w:hAnsi="Times New Roman" w:cs="Times New Roman"/>
          <w:sz w:val="18"/>
          <w:szCs w:val="18"/>
        </w:rPr>
        <w:t xml:space="preserve"> </w:t>
      </w:r>
      <w:r w:rsidRPr="00921E40">
        <w:rPr>
          <w:rFonts w:ascii="Times New Roman" w:hAnsi="Times New Roman" w:cs="Times New Roman"/>
          <w:sz w:val="18"/>
          <w:szCs w:val="18"/>
        </w:rPr>
        <w:t>Coordinator shall be in charge of the Club's Environmental</w:t>
      </w:r>
      <w:r w:rsidR="00EA18C4" w:rsidRPr="00921E40">
        <w:rPr>
          <w:rFonts w:ascii="Times New Roman" w:hAnsi="Times New Roman" w:cs="Times New Roman"/>
          <w:sz w:val="18"/>
          <w:szCs w:val="18"/>
        </w:rPr>
        <w:t xml:space="preserve"> </w:t>
      </w:r>
      <w:r w:rsidRPr="00921E40">
        <w:rPr>
          <w:rFonts w:ascii="Times New Roman" w:hAnsi="Times New Roman" w:cs="Times New Roman"/>
          <w:sz w:val="18"/>
          <w:szCs w:val="18"/>
        </w:rPr>
        <w:t>Stewardship Plan and act as the chairperson on the committee.</w:t>
      </w:r>
      <w:r w:rsidR="00EA18C4" w:rsidRPr="00921E40">
        <w:rPr>
          <w:rFonts w:ascii="Times New Roman" w:hAnsi="Times New Roman" w:cs="Times New Roman"/>
          <w:sz w:val="18"/>
          <w:szCs w:val="18"/>
        </w:rPr>
        <w:t xml:space="preserve"> </w:t>
      </w:r>
      <w:r w:rsidRPr="00921E40">
        <w:rPr>
          <w:rFonts w:ascii="Times New Roman" w:hAnsi="Times New Roman" w:cs="Times New Roman"/>
          <w:sz w:val="18"/>
          <w:szCs w:val="18"/>
        </w:rPr>
        <w:t>The ESP Coordinator shall interface between the club</w:t>
      </w:r>
      <w:r w:rsidR="00EA18C4" w:rsidRPr="00921E40">
        <w:rPr>
          <w:rFonts w:ascii="Times New Roman" w:hAnsi="Times New Roman" w:cs="Times New Roman"/>
          <w:sz w:val="18"/>
          <w:szCs w:val="18"/>
        </w:rPr>
        <w:t xml:space="preserve"> </w:t>
      </w:r>
      <w:r w:rsidRPr="00921E40">
        <w:rPr>
          <w:rFonts w:ascii="Times New Roman" w:hAnsi="Times New Roman" w:cs="Times New Roman"/>
          <w:sz w:val="18"/>
          <w:szCs w:val="18"/>
        </w:rPr>
        <w:t>membership and the Massachusetts Department of</w:t>
      </w:r>
      <w:r w:rsidR="00EA18C4" w:rsidRPr="00921E40">
        <w:rPr>
          <w:rFonts w:ascii="Times New Roman" w:hAnsi="Times New Roman" w:cs="Times New Roman"/>
          <w:sz w:val="18"/>
          <w:szCs w:val="18"/>
        </w:rPr>
        <w:t xml:space="preserve"> </w:t>
      </w:r>
      <w:r w:rsidRPr="00921E40">
        <w:rPr>
          <w:rFonts w:ascii="Times New Roman" w:hAnsi="Times New Roman" w:cs="Times New Roman"/>
          <w:sz w:val="18"/>
          <w:szCs w:val="18"/>
        </w:rPr>
        <w:t>Environmental Protection as outlined in the MA Lead Shot</w:t>
      </w:r>
      <w:r w:rsidR="00EA18C4" w:rsidRPr="00921E40">
        <w:rPr>
          <w:rFonts w:ascii="Times New Roman" w:hAnsi="Times New Roman" w:cs="Times New Roman"/>
          <w:sz w:val="18"/>
          <w:szCs w:val="18"/>
        </w:rPr>
        <w:t xml:space="preserve"> </w:t>
      </w:r>
      <w:r w:rsidRPr="00921E40">
        <w:rPr>
          <w:rFonts w:ascii="Times New Roman" w:hAnsi="Times New Roman" w:cs="Times New Roman"/>
          <w:sz w:val="18"/>
          <w:szCs w:val="18"/>
        </w:rPr>
        <w:t>Initiative; attend scheduled meetings or workshops with MA</w:t>
      </w:r>
      <w:r w:rsidR="00EA18C4" w:rsidRPr="00921E40">
        <w:rPr>
          <w:rFonts w:ascii="Times New Roman" w:hAnsi="Times New Roman" w:cs="Times New Roman"/>
          <w:sz w:val="18"/>
          <w:szCs w:val="18"/>
        </w:rPr>
        <w:t xml:space="preserve"> </w:t>
      </w:r>
      <w:r w:rsidRPr="00921E40">
        <w:rPr>
          <w:rFonts w:ascii="Times New Roman" w:hAnsi="Times New Roman" w:cs="Times New Roman"/>
          <w:sz w:val="18"/>
          <w:szCs w:val="18"/>
        </w:rPr>
        <w:t>DEP and or local officials; update the ESP as necessary;</w:t>
      </w:r>
      <w:r w:rsidR="00EA18C4" w:rsidRPr="00921E40">
        <w:rPr>
          <w:rFonts w:ascii="Times New Roman" w:hAnsi="Times New Roman" w:cs="Times New Roman"/>
          <w:sz w:val="18"/>
          <w:szCs w:val="18"/>
        </w:rPr>
        <w:t xml:space="preserve"> </w:t>
      </w:r>
      <w:r w:rsidRPr="00921E40">
        <w:rPr>
          <w:rFonts w:ascii="Times New Roman" w:hAnsi="Times New Roman" w:cs="Times New Roman"/>
          <w:sz w:val="18"/>
          <w:szCs w:val="18"/>
        </w:rPr>
        <w:t>coordinate soil and water testing of ranges; communicate</w:t>
      </w:r>
      <w:r w:rsidR="00EA18C4" w:rsidRPr="00921E40">
        <w:rPr>
          <w:rFonts w:ascii="Times New Roman" w:hAnsi="Times New Roman" w:cs="Times New Roman"/>
          <w:sz w:val="18"/>
          <w:szCs w:val="18"/>
        </w:rPr>
        <w:t xml:space="preserve"> </w:t>
      </w:r>
      <w:r w:rsidRPr="00921E40">
        <w:rPr>
          <w:rFonts w:ascii="Times New Roman" w:hAnsi="Times New Roman" w:cs="Times New Roman"/>
          <w:sz w:val="18"/>
          <w:szCs w:val="18"/>
        </w:rPr>
        <w:t>results of soil and water testing and recommend specific course</w:t>
      </w:r>
      <w:r w:rsidR="00EA18C4" w:rsidRPr="00921E40">
        <w:rPr>
          <w:rFonts w:ascii="Times New Roman" w:hAnsi="Times New Roman" w:cs="Times New Roman"/>
          <w:sz w:val="18"/>
          <w:szCs w:val="18"/>
        </w:rPr>
        <w:t xml:space="preserve"> </w:t>
      </w:r>
      <w:r w:rsidRPr="00921E40">
        <w:rPr>
          <w:rFonts w:ascii="Times New Roman" w:hAnsi="Times New Roman" w:cs="Times New Roman"/>
          <w:sz w:val="18"/>
          <w:szCs w:val="18"/>
        </w:rPr>
        <w:t>of action to the Club's Executive Committee; coordinate the</w:t>
      </w:r>
      <w:r w:rsidR="00EA18C4" w:rsidRPr="00921E40">
        <w:rPr>
          <w:rFonts w:ascii="Times New Roman" w:hAnsi="Times New Roman" w:cs="Times New Roman"/>
          <w:sz w:val="18"/>
          <w:szCs w:val="18"/>
        </w:rPr>
        <w:t xml:space="preserve"> </w:t>
      </w:r>
      <w:r w:rsidRPr="00921E40">
        <w:rPr>
          <w:rFonts w:ascii="Times New Roman" w:hAnsi="Times New Roman" w:cs="Times New Roman"/>
          <w:sz w:val="18"/>
          <w:szCs w:val="18"/>
        </w:rPr>
        <w:t>application of chemicals relative to soil pH at the ranges;</w:t>
      </w:r>
      <w:r w:rsidR="00EA18C4" w:rsidRPr="00921E40">
        <w:rPr>
          <w:rFonts w:ascii="Times New Roman" w:hAnsi="Times New Roman" w:cs="Times New Roman"/>
          <w:sz w:val="18"/>
          <w:szCs w:val="18"/>
        </w:rPr>
        <w:t xml:space="preserve"> </w:t>
      </w:r>
      <w:r w:rsidRPr="00921E40">
        <w:rPr>
          <w:rFonts w:ascii="Times New Roman" w:hAnsi="Times New Roman" w:cs="Times New Roman"/>
          <w:sz w:val="18"/>
          <w:szCs w:val="18"/>
        </w:rPr>
        <w:t>document site conditions and history using photographic</w:t>
      </w:r>
      <w:r w:rsidR="00EA18C4" w:rsidRPr="00921E40">
        <w:rPr>
          <w:rFonts w:ascii="Times New Roman" w:hAnsi="Times New Roman" w:cs="Times New Roman"/>
          <w:sz w:val="18"/>
          <w:szCs w:val="18"/>
        </w:rPr>
        <w:t xml:space="preserve"> </w:t>
      </w:r>
      <w:r w:rsidRPr="00921E40">
        <w:rPr>
          <w:rFonts w:ascii="Times New Roman" w:hAnsi="Times New Roman" w:cs="Times New Roman"/>
          <w:sz w:val="18"/>
          <w:szCs w:val="18"/>
        </w:rPr>
        <w:t xml:space="preserve">means; recommend range improvements and </w:t>
      </w:r>
      <w:r w:rsidRPr="00921E40">
        <w:rPr>
          <w:rFonts w:ascii="Times New Roman" w:hAnsi="Times New Roman" w:cs="Times New Roman"/>
          <w:sz w:val="18"/>
          <w:szCs w:val="18"/>
        </w:rPr>
        <w:t>implement the</w:t>
      </w:r>
      <w:r w:rsidR="00EA18C4" w:rsidRPr="00921E40">
        <w:rPr>
          <w:rFonts w:ascii="Times New Roman" w:hAnsi="Times New Roman" w:cs="Times New Roman"/>
          <w:sz w:val="18"/>
          <w:szCs w:val="18"/>
        </w:rPr>
        <w:t xml:space="preserve"> </w:t>
      </w:r>
      <w:r w:rsidRPr="00921E40">
        <w:rPr>
          <w:rFonts w:ascii="Times New Roman" w:hAnsi="Times New Roman" w:cs="Times New Roman"/>
          <w:sz w:val="18"/>
          <w:szCs w:val="18"/>
        </w:rPr>
        <w:t>recovery and recycling of lead, brass, plastic shot shells, and</w:t>
      </w:r>
      <w:r w:rsidR="00EA18C4" w:rsidRPr="00921E40">
        <w:rPr>
          <w:rFonts w:ascii="Times New Roman" w:hAnsi="Times New Roman" w:cs="Times New Roman"/>
          <w:sz w:val="18"/>
          <w:szCs w:val="18"/>
        </w:rPr>
        <w:t xml:space="preserve"> </w:t>
      </w:r>
      <w:r w:rsidRPr="00921E40">
        <w:rPr>
          <w:rFonts w:ascii="Times New Roman" w:hAnsi="Times New Roman" w:cs="Times New Roman"/>
          <w:sz w:val="18"/>
          <w:szCs w:val="18"/>
        </w:rPr>
        <w:t>clay targets.</w:t>
      </w:r>
    </w:p>
    <w:p w14:paraId="7FBBD33B" w14:textId="77777777" w:rsidR="00BE64AD" w:rsidRPr="00921E40" w:rsidRDefault="00BE64AD" w:rsidP="00266A47">
      <w:pPr>
        <w:numPr>
          <w:ilvl w:val="0"/>
          <w:numId w:val="10"/>
        </w:numPr>
        <w:autoSpaceDE w:val="0"/>
        <w:autoSpaceDN w:val="0"/>
        <w:adjustRightInd w:val="0"/>
        <w:spacing w:line="240" w:lineRule="auto"/>
        <w:jc w:val="both"/>
        <w:rPr>
          <w:rFonts w:ascii="Times New Roman" w:hAnsi="Times New Roman" w:cs="Times New Roman"/>
          <w:sz w:val="18"/>
          <w:szCs w:val="18"/>
        </w:rPr>
      </w:pPr>
      <w:r w:rsidRPr="00921E40">
        <w:rPr>
          <w:rFonts w:ascii="Times New Roman" w:hAnsi="Times New Roman" w:cs="Times New Roman"/>
          <w:sz w:val="18"/>
          <w:szCs w:val="18"/>
        </w:rPr>
        <w:t>Executive Committee: Shall all actively participate in the ESP.</w:t>
      </w:r>
    </w:p>
    <w:p w14:paraId="63A37CFC" w14:textId="77777777" w:rsidR="00BE64AD" w:rsidRPr="00921E40" w:rsidRDefault="00BE64AD" w:rsidP="00266A47">
      <w:pPr>
        <w:numPr>
          <w:ilvl w:val="0"/>
          <w:numId w:val="6"/>
        </w:numPr>
        <w:autoSpaceDE w:val="0"/>
        <w:autoSpaceDN w:val="0"/>
        <w:adjustRightInd w:val="0"/>
        <w:spacing w:line="240" w:lineRule="auto"/>
        <w:jc w:val="both"/>
        <w:rPr>
          <w:rFonts w:ascii="Times New Roman" w:hAnsi="Times New Roman" w:cs="Times New Roman"/>
          <w:sz w:val="18"/>
          <w:szCs w:val="18"/>
        </w:rPr>
      </w:pPr>
      <w:r w:rsidRPr="00921E40">
        <w:rPr>
          <w:rFonts w:ascii="Times New Roman" w:hAnsi="Times New Roman" w:cs="Times New Roman"/>
          <w:b/>
          <w:bCs/>
          <w:sz w:val="18"/>
          <w:szCs w:val="18"/>
        </w:rPr>
        <w:t>Firearms Instruction Committee</w:t>
      </w:r>
      <w:r w:rsidRPr="00921E40">
        <w:rPr>
          <w:rFonts w:ascii="Times New Roman" w:hAnsi="Times New Roman" w:cs="Times New Roman"/>
          <w:sz w:val="18"/>
          <w:szCs w:val="18"/>
        </w:rPr>
        <w:t xml:space="preserve"> shall include but not be limited to</w:t>
      </w:r>
      <w:r w:rsidR="00EA18C4" w:rsidRPr="00921E40">
        <w:rPr>
          <w:rFonts w:ascii="Times New Roman" w:hAnsi="Times New Roman" w:cs="Times New Roman"/>
          <w:sz w:val="18"/>
          <w:szCs w:val="18"/>
        </w:rPr>
        <w:t xml:space="preserve"> </w:t>
      </w:r>
      <w:r w:rsidRPr="00921E40">
        <w:rPr>
          <w:rFonts w:ascii="Times New Roman" w:hAnsi="Times New Roman" w:cs="Times New Roman"/>
          <w:sz w:val="18"/>
          <w:szCs w:val="18"/>
        </w:rPr>
        <w:t>the Chief Instructor and two members.</w:t>
      </w:r>
    </w:p>
    <w:p w14:paraId="11FEC7CF" w14:textId="77777777" w:rsidR="00BE64AD" w:rsidRPr="00921E40" w:rsidRDefault="00BE64AD" w:rsidP="00B05067">
      <w:pPr>
        <w:autoSpaceDE w:val="0"/>
        <w:autoSpaceDN w:val="0"/>
        <w:adjustRightInd w:val="0"/>
        <w:spacing w:line="240" w:lineRule="auto"/>
        <w:jc w:val="both"/>
        <w:rPr>
          <w:rFonts w:ascii="Times New Roman" w:hAnsi="Times New Roman" w:cs="Times New Roman"/>
          <w:sz w:val="18"/>
          <w:szCs w:val="18"/>
        </w:rPr>
      </w:pPr>
      <w:r w:rsidRPr="00921E40">
        <w:rPr>
          <w:rFonts w:ascii="Times New Roman" w:hAnsi="Times New Roman" w:cs="Times New Roman"/>
          <w:sz w:val="18"/>
          <w:szCs w:val="18"/>
        </w:rPr>
        <w:t>Duties and Responsibilities:</w:t>
      </w:r>
    </w:p>
    <w:p w14:paraId="76441821" w14:textId="77777777" w:rsidR="00BE64AD" w:rsidRPr="00921E40" w:rsidRDefault="00BE64AD" w:rsidP="00266A47">
      <w:pPr>
        <w:numPr>
          <w:ilvl w:val="0"/>
          <w:numId w:val="11"/>
        </w:numPr>
        <w:autoSpaceDE w:val="0"/>
        <w:autoSpaceDN w:val="0"/>
        <w:adjustRightInd w:val="0"/>
        <w:spacing w:after="0" w:line="240" w:lineRule="auto"/>
        <w:jc w:val="both"/>
        <w:rPr>
          <w:rFonts w:ascii="Times New Roman" w:hAnsi="Times New Roman" w:cs="Times New Roman"/>
          <w:sz w:val="18"/>
          <w:szCs w:val="18"/>
        </w:rPr>
      </w:pPr>
      <w:r w:rsidRPr="00921E40">
        <w:rPr>
          <w:rFonts w:ascii="Times New Roman" w:hAnsi="Times New Roman" w:cs="Times New Roman"/>
          <w:sz w:val="18"/>
          <w:szCs w:val="18"/>
        </w:rPr>
        <w:t>Chief Instructor: As stated in Article V. The Chief Instructor</w:t>
      </w:r>
      <w:r w:rsidR="00EA18C4" w:rsidRPr="00921E40">
        <w:rPr>
          <w:rFonts w:ascii="Times New Roman" w:hAnsi="Times New Roman" w:cs="Times New Roman"/>
          <w:sz w:val="18"/>
          <w:szCs w:val="18"/>
        </w:rPr>
        <w:t xml:space="preserve"> </w:t>
      </w:r>
      <w:r w:rsidRPr="00921E40">
        <w:rPr>
          <w:rFonts w:ascii="Times New Roman" w:hAnsi="Times New Roman" w:cs="Times New Roman"/>
          <w:sz w:val="18"/>
          <w:szCs w:val="18"/>
        </w:rPr>
        <w:t>shall be an ex officio member and chairperson.</w:t>
      </w:r>
    </w:p>
    <w:p w14:paraId="2D5E9237" w14:textId="77777777" w:rsidR="00BE64AD" w:rsidRPr="00921E40" w:rsidRDefault="00BE64AD" w:rsidP="00266A47">
      <w:pPr>
        <w:numPr>
          <w:ilvl w:val="0"/>
          <w:numId w:val="11"/>
        </w:numPr>
        <w:autoSpaceDE w:val="0"/>
        <w:autoSpaceDN w:val="0"/>
        <w:adjustRightInd w:val="0"/>
        <w:spacing w:line="240" w:lineRule="auto"/>
        <w:jc w:val="both"/>
        <w:rPr>
          <w:rFonts w:ascii="Times New Roman" w:hAnsi="Times New Roman" w:cs="Times New Roman"/>
          <w:sz w:val="18"/>
          <w:szCs w:val="18"/>
        </w:rPr>
      </w:pPr>
      <w:r w:rsidRPr="00921E40">
        <w:rPr>
          <w:rFonts w:ascii="Times New Roman" w:hAnsi="Times New Roman" w:cs="Times New Roman"/>
          <w:sz w:val="18"/>
          <w:szCs w:val="18"/>
        </w:rPr>
        <w:t>Assistant members: Assist in the dissemination of the latest</w:t>
      </w:r>
      <w:r w:rsidR="00EA18C4" w:rsidRPr="00921E40">
        <w:rPr>
          <w:rFonts w:ascii="Times New Roman" w:hAnsi="Times New Roman" w:cs="Times New Roman"/>
          <w:sz w:val="18"/>
          <w:szCs w:val="18"/>
        </w:rPr>
        <w:t xml:space="preserve"> </w:t>
      </w:r>
      <w:r w:rsidRPr="00921E40">
        <w:rPr>
          <w:rFonts w:ascii="Times New Roman" w:hAnsi="Times New Roman" w:cs="Times New Roman"/>
          <w:sz w:val="18"/>
          <w:szCs w:val="18"/>
        </w:rPr>
        <w:t>information regarding state laws and regulations, and enforcing</w:t>
      </w:r>
      <w:r w:rsidR="00EA18C4" w:rsidRPr="00921E40">
        <w:rPr>
          <w:rFonts w:ascii="Times New Roman" w:hAnsi="Times New Roman" w:cs="Times New Roman"/>
          <w:sz w:val="18"/>
          <w:szCs w:val="18"/>
        </w:rPr>
        <w:t xml:space="preserve"> </w:t>
      </w:r>
      <w:r w:rsidRPr="00921E40">
        <w:rPr>
          <w:rFonts w:ascii="Times New Roman" w:hAnsi="Times New Roman" w:cs="Times New Roman"/>
          <w:sz w:val="18"/>
          <w:szCs w:val="18"/>
        </w:rPr>
        <w:t>of Range Rules.</w:t>
      </w:r>
    </w:p>
    <w:p w14:paraId="201C14EF" w14:textId="77777777" w:rsidR="00BE64AD" w:rsidRPr="00921E40" w:rsidRDefault="00BE64AD" w:rsidP="00266A47">
      <w:pPr>
        <w:numPr>
          <w:ilvl w:val="0"/>
          <w:numId w:val="6"/>
        </w:numPr>
        <w:autoSpaceDE w:val="0"/>
        <w:autoSpaceDN w:val="0"/>
        <w:adjustRightInd w:val="0"/>
        <w:spacing w:line="240" w:lineRule="auto"/>
        <w:jc w:val="both"/>
        <w:rPr>
          <w:rFonts w:ascii="Times New Roman" w:hAnsi="Times New Roman" w:cs="Times New Roman"/>
          <w:sz w:val="18"/>
          <w:szCs w:val="18"/>
        </w:rPr>
      </w:pPr>
      <w:r w:rsidRPr="00921E40">
        <w:rPr>
          <w:rFonts w:ascii="Times New Roman" w:hAnsi="Times New Roman" w:cs="Times New Roman"/>
          <w:b/>
          <w:bCs/>
          <w:sz w:val="18"/>
          <w:szCs w:val="18"/>
        </w:rPr>
        <w:t>Long Range Planning Committee</w:t>
      </w:r>
      <w:r w:rsidRPr="00921E40">
        <w:rPr>
          <w:rFonts w:ascii="Times New Roman" w:hAnsi="Times New Roman" w:cs="Times New Roman"/>
          <w:sz w:val="18"/>
          <w:szCs w:val="18"/>
        </w:rPr>
        <w:t xml:space="preserve"> shall include but not be limited to</w:t>
      </w:r>
      <w:r w:rsidR="00EA18C4" w:rsidRPr="00921E40">
        <w:rPr>
          <w:rFonts w:ascii="Times New Roman" w:hAnsi="Times New Roman" w:cs="Times New Roman"/>
          <w:sz w:val="18"/>
          <w:szCs w:val="18"/>
        </w:rPr>
        <w:t xml:space="preserve"> </w:t>
      </w:r>
      <w:r w:rsidRPr="00921E40">
        <w:rPr>
          <w:rFonts w:ascii="Times New Roman" w:hAnsi="Times New Roman" w:cs="Times New Roman"/>
          <w:sz w:val="18"/>
          <w:szCs w:val="18"/>
        </w:rPr>
        <w:t>the Vice-President and two members.</w:t>
      </w:r>
    </w:p>
    <w:p w14:paraId="705BDD34" w14:textId="77777777" w:rsidR="00BE64AD" w:rsidRPr="00921E40" w:rsidRDefault="00BE64AD" w:rsidP="00B05067">
      <w:pPr>
        <w:autoSpaceDE w:val="0"/>
        <w:autoSpaceDN w:val="0"/>
        <w:adjustRightInd w:val="0"/>
        <w:spacing w:line="240" w:lineRule="auto"/>
        <w:jc w:val="both"/>
        <w:rPr>
          <w:rFonts w:ascii="Times New Roman" w:hAnsi="Times New Roman" w:cs="Times New Roman"/>
          <w:sz w:val="18"/>
          <w:szCs w:val="18"/>
        </w:rPr>
      </w:pPr>
      <w:r w:rsidRPr="00921E40">
        <w:rPr>
          <w:rFonts w:ascii="Times New Roman" w:hAnsi="Times New Roman" w:cs="Times New Roman"/>
          <w:sz w:val="18"/>
          <w:szCs w:val="18"/>
        </w:rPr>
        <w:t>Duties and Responsibilities:</w:t>
      </w:r>
    </w:p>
    <w:p w14:paraId="0F41FF91" w14:textId="77777777" w:rsidR="00BE64AD" w:rsidRPr="00921E40" w:rsidRDefault="00BE64AD" w:rsidP="00266A47">
      <w:pPr>
        <w:numPr>
          <w:ilvl w:val="0"/>
          <w:numId w:val="12"/>
        </w:numPr>
        <w:autoSpaceDE w:val="0"/>
        <w:autoSpaceDN w:val="0"/>
        <w:adjustRightInd w:val="0"/>
        <w:spacing w:line="240" w:lineRule="auto"/>
        <w:jc w:val="both"/>
        <w:rPr>
          <w:rFonts w:ascii="Times New Roman" w:hAnsi="Times New Roman" w:cs="Times New Roman"/>
          <w:sz w:val="18"/>
          <w:szCs w:val="18"/>
        </w:rPr>
      </w:pPr>
      <w:r w:rsidRPr="00921E40">
        <w:rPr>
          <w:rFonts w:ascii="Times New Roman" w:hAnsi="Times New Roman" w:cs="Times New Roman"/>
          <w:sz w:val="18"/>
          <w:szCs w:val="18"/>
        </w:rPr>
        <w:t>Chairperson: Shall coordinate the long term strategy and goals</w:t>
      </w:r>
      <w:r w:rsidR="00EA18C4" w:rsidRPr="00921E40">
        <w:rPr>
          <w:rFonts w:ascii="Times New Roman" w:hAnsi="Times New Roman" w:cs="Times New Roman"/>
          <w:sz w:val="18"/>
          <w:szCs w:val="18"/>
        </w:rPr>
        <w:t xml:space="preserve"> </w:t>
      </w:r>
      <w:r w:rsidRPr="00921E40">
        <w:rPr>
          <w:rFonts w:ascii="Times New Roman" w:hAnsi="Times New Roman" w:cs="Times New Roman"/>
          <w:sz w:val="18"/>
          <w:szCs w:val="18"/>
        </w:rPr>
        <w:t>of the club in areas such as range improvements, social</w:t>
      </w:r>
      <w:r w:rsidR="00EA18C4" w:rsidRPr="00921E40">
        <w:rPr>
          <w:rFonts w:ascii="Times New Roman" w:hAnsi="Times New Roman" w:cs="Times New Roman"/>
          <w:sz w:val="18"/>
          <w:szCs w:val="18"/>
        </w:rPr>
        <w:t xml:space="preserve"> </w:t>
      </w:r>
      <w:r w:rsidRPr="00921E40">
        <w:rPr>
          <w:rFonts w:ascii="Times New Roman" w:hAnsi="Times New Roman" w:cs="Times New Roman"/>
          <w:sz w:val="18"/>
          <w:szCs w:val="18"/>
        </w:rPr>
        <w:t>functions, member participation in club events, club</w:t>
      </w:r>
      <w:r w:rsidR="00EA18C4" w:rsidRPr="00921E40">
        <w:rPr>
          <w:rFonts w:ascii="Times New Roman" w:hAnsi="Times New Roman" w:cs="Times New Roman"/>
          <w:sz w:val="18"/>
          <w:szCs w:val="18"/>
        </w:rPr>
        <w:t xml:space="preserve"> </w:t>
      </w:r>
      <w:r w:rsidRPr="00921E40">
        <w:rPr>
          <w:rFonts w:ascii="Times New Roman" w:hAnsi="Times New Roman" w:cs="Times New Roman"/>
          <w:sz w:val="18"/>
          <w:szCs w:val="18"/>
        </w:rPr>
        <w:t>demographics, finance goals, etc. The committee may conduct</w:t>
      </w:r>
      <w:r w:rsidR="00EA18C4" w:rsidRPr="00921E40">
        <w:rPr>
          <w:rFonts w:ascii="Times New Roman" w:hAnsi="Times New Roman" w:cs="Times New Roman"/>
          <w:sz w:val="18"/>
          <w:szCs w:val="18"/>
        </w:rPr>
        <w:t xml:space="preserve"> </w:t>
      </w:r>
      <w:r w:rsidRPr="00921E40">
        <w:rPr>
          <w:rFonts w:ascii="Times New Roman" w:hAnsi="Times New Roman" w:cs="Times New Roman"/>
          <w:sz w:val="18"/>
          <w:szCs w:val="18"/>
        </w:rPr>
        <w:t>surveys to obtain member information and input and compare</w:t>
      </w:r>
      <w:r w:rsidR="00EA18C4" w:rsidRPr="00921E40">
        <w:rPr>
          <w:rFonts w:ascii="Times New Roman" w:hAnsi="Times New Roman" w:cs="Times New Roman"/>
          <w:sz w:val="18"/>
          <w:szCs w:val="18"/>
        </w:rPr>
        <w:t xml:space="preserve"> </w:t>
      </w:r>
      <w:r w:rsidRPr="00921E40">
        <w:rPr>
          <w:rFonts w:ascii="Times New Roman" w:hAnsi="Times New Roman" w:cs="Times New Roman"/>
          <w:sz w:val="18"/>
          <w:szCs w:val="18"/>
        </w:rPr>
        <w:t>our club operations with other clubs. He or she will advise the</w:t>
      </w:r>
      <w:r w:rsidR="00EA18C4" w:rsidRPr="00921E40">
        <w:rPr>
          <w:rFonts w:ascii="Times New Roman" w:hAnsi="Times New Roman" w:cs="Times New Roman"/>
          <w:sz w:val="18"/>
          <w:szCs w:val="18"/>
        </w:rPr>
        <w:t xml:space="preserve"> </w:t>
      </w:r>
      <w:r w:rsidRPr="00921E40">
        <w:rPr>
          <w:rFonts w:ascii="Times New Roman" w:hAnsi="Times New Roman" w:cs="Times New Roman"/>
          <w:sz w:val="18"/>
          <w:szCs w:val="18"/>
        </w:rPr>
        <w:t>Executive Committee and the membership in writing of their</w:t>
      </w:r>
      <w:r w:rsidR="00EA18C4" w:rsidRPr="00921E40">
        <w:rPr>
          <w:rFonts w:ascii="Times New Roman" w:hAnsi="Times New Roman" w:cs="Times New Roman"/>
          <w:sz w:val="18"/>
          <w:szCs w:val="18"/>
        </w:rPr>
        <w:t xml:space="preserve"> </w:t>
      </w:r>
      <w:r w:rsidRPr="00921E40">
        <w:rPr>
          <w:rFonts w:ascii="Times New Roman" w:hAnsi="Times New Roman" w:cs="Times New Roman"/>
          <w:sz w:val="18"/>
          <w:szCs w:val="18"/>
        </w:rPr>
        <w:t>recommendations at least annually.</w:t>
      </w:r>
    </w:p>
    <w:p w14:paraId="71F611E6" w14:textId="77777777" w:rsidR="00BA701E" w:rsidRPr="00921E40" w:rsidRDefault="00BE64AD" w:rsidP="00266A47">
      <w:pPr>
        <w:numPr>
          <w:ilvl w:val="0"/>
          <w:numId w:val="12"/>
        </w:numPr>
        <w:autoSpaceDE w:val="0"/>
        <w:autoSpaceDN w:val="0"/>
        <w:adjustRightInd w:val="0"/>
        <w:spacing w:line="240" w:lineRule="auto"/>
        <w:jc w:val="both"/>
        <w:rPr>
          <w:rFonts w:ascii="Times New Roman" w:hAnsi="Times New Roman" w:cs="Times New Roman"/>
          <w:sz w:val="18"/>
          <w:szCs w:val="18"/>
        </w:rPr>
      </w:pPr>
      <w:r w:rsidRPr="00921E40">
        <w:rPr>
          <w:rFonts w:ascii="Times New Roman" w:hAnsi="Times New Roman" w:cs="Times New Roman"/>
          <w:sz w:val="18"/>
          <w:szCs w:val="18"/>
        </w:rPr>
        <w:t>Assistant members: Shall assist the Chairman in creating a</w:t>
      </w:r>
      <w:r w:rsidR="00EA18C4" w:rsidRPr="00921E40">
        <w:rPr>
          <w:rFonts w:ascii="Times New Roman" w:hAnsi="Times New Roman" w:cs="Times New Roman"/>
          <w:sz w:val="18"/>
          <w:szCs w:val="18"/>
        </w:rPr>
        <w:t xml:space="preserve"> </w:t>
      </w:r>
      <w:r w:rsidRPr="00921E40">
        <w:rPr>
          <w:rFonts w:ascii="Times New Roman" w:hAnsi="Times New Roman" w:cs="Times New Roman"/>
          <w:sz w:val="18"/>
          <w:szCs w:val="18"/>
        </w:rPr>
        <w:t>long-term plan.</w:t>
      </w:r>
    </w:p>
    <w:p w14:paraId="0819958D" w14:textId="1FCBFEBD" w:rsidR="00D643CC" w:rsidRPr="00921E40" w:rsidRDefault="00BE64AD" w:rsidP="00266A47">
      <w:pPr>
        <w:numPr>
          <w:ilvl w:val="0"/>
          <w:numId w:val="6"/>
        </w:numPr>
        <w:autoSpaceDE w:val="0"/>
        <w:autoSpaceDN w:val="0"/>
        <w:adjustRightInd w:val="0"/>
        <w:spacing w:line="240" w:lineRule="auto"/>
        <w:jc w:val="both"/>
        <w:rPr>
          <w:rFonts w:ascii="Times New Roman" w:hAnsi="Times New Roman" w:cs="Times New Roman"/>
          <w:sz w:val="18"/>
          <w:szCs w:val="18"/>
        </w:rPr>
      </w:pPr>
      <w:r w:rsidRPr="00921E40">
        <w:rPr>
          <w:rFonts w:ascii="Times New Roman" w:hAnsi="Times New Roman" w:cs="Times New Roman"/>
          <w:b/>
          <w:bCs/>
          <w:sz w:val="18"/>
          <w:szCs w:val="18"/>
        </w:rPr>
        <w:t>Communications Committee</w:t>
      </w:r>
      <w:r w:rsidRPr="00921E40">
        <w:rPr>
          <w:rFonts w:ascii="Times New Roman" w:hAnsi="Times New Roman" w:cs="Times New Roman"/>
          <w:sz w:val="18"/>
          <w:szCs w:val="18"/>
        </w:rPr>
        <w:t xml:space="preserve"> shall be responsible for providing</w:t>
      </w:r>
      <w:r w:rsidR="00EA18C4" w:rsidRPr="00921E40">
        <w:rPr>
          <w:rFonts w:ascii="Times New Roman" w:hAnsi="Times New Roman" w:cs="Times New Roman"/>
          <w:sz w:val="18"/>
          <w:szCs w:val="18"/>
        </w:rPr>
        <w:t xml:space="preserve"> </w:t>
      </w:r>
      <w:r w:rsidRPr="00921E40">
        <w:rPr>
          <w:rFonts w:ascii="Times New Roman" w:hAnsi="Times New Roman" w:cs="Times New Roman"/>
          <w:sz w:val="18"/>
          <w:szCs w:val="18"/>
        </w:rPr>
        <w:t>information to both the club membership and constituencies outside</w:t>
      </w:r>
      <w:r w:rsidR="00EA18C4" w:rsidRPr="00921E40">
        <w:rPr>
          <w:rFonts w:ascii="Times New Roman" w:hAnsi="Times New Roman" w:cs="Times New Roman"/>
          <w:sz w:val="18"/>
          <w:szCs w:val="18"/>
        </w:rPr>
        <w:t xml:space="preserve"> </w:t>
      </w:r>
      <w:r w:rsidRPr="00921E40">
        <w:rPr>
          <w:rFonts w:ascii="Times New Roman" w:hAnsi="Times New Roman" w:cs="Times New Roman"/>
          <w:sz w:val="18"/>
          <w:szCs w:val="18"/>
        </w:rPr>
        <w:t>the club. The committee will include but not be limited to the</w:t>
      </w:r>
      <w:r w:rsidR="00EA18C4" w:rsidRPr="00921E40">
        <w:rPr>
          <w:rFonts w:ascii="Times New Roman" w:hAnsi="Times New Roman" w:cs="Times New Roman"/>
          <w:sz w:val="18"/>
          <w:szCs w:val="18"/>
        </w:rPr>
        <w:t xml:space="preserve"> </w:t>
      </w:r>
      <w:r w:rsidRPr="00921E40">
        <w:rPr>
          <w:rFonts w:ascii="Times New Roman" w:hAnsi="Times New Roman" w:cs="Times New Roman"/>
          <w:sz w:val="18"/>
          <w:szCs w:val="18"/>
        </w:rPr>
        <w:t>Webmaster, Essex County League Rep.,</w:t>
      </w:r>
      <w:r w:rsidR="00EA18C4" w:rsidRPr="00921E40">
        <w:rPr>
          <w:rFonts w:ascii="Times New Roman" w:hAnsi="Times New Roman" w:cs="Times New Roman"/>
          <w:sz w:val="18"/>
          <w:szCs w:val="18"/>
        </w:rPr>
        <w:t xml:space="preserve"> </w:t>
      </w:r>
      <w:r w:rsidR="00BA70B8" w:rsidRPr="00921E40">
        <w:rPr>
          <w:rFonts w:ascii="Times New Roman" w:hAnsi="Times New Roman" w:cs="Times New Roman"/>
          <w:sz w:val="18"/>
          <w:szCs w:val="18"/>
        </w:rPr>
        <w:t xml:space="preserve">and </w:t>
      </w:r>
      <w:r w:rsidRPr="00921E40">
        <w:rPr>
          <w:rFonts w:ascii="Times New Roman" w:hAnsi="Times New Roman" w:cs="Times New Roman"/>
          <w:sz w:val="18"/>
          <w:szCs w:val="18"/>
        </w:rPr>
        <w:t>GOAL Rep</w:t>
      </w:r>
      <w:r w:rsidR="00D756FD" w:rsidRPr="00921E40">
        <w:rPr>
          <w:rFonts w:ascii="Times New Roman" w:hAnsi="Times New Roman" w:cs="Times New Roman"/>
          <w:sz w:val="18"/>
          <w:szCs w:val="18"/>
        </w:rPr>
        <w:t>.</w:t>
      </w:r>
    </w:p>
    <w:p w14:paraId="588AF266" w14:textId="77777777" w:rsidR="00D643CC" w:rsidRPr="00921E40" w:rsidRDefault="00326338" w:rsidP="00B05067">
      <w:pPr>
        <w:pStyle w:val="CM17"/>
        <w:spacing w:after="200" w:line="208" w:lineRule="atLeast"/>
        <w:jc w:val="both"/>
        <w:rPr>
          <w:sz w:val="18"/>
          <w:szCs w:val="18"/>
        </w:rPr>
      </w:pPr>
      <w:r w:rsidRPr="00921E40">
        <w:rPr>
          <w:sz w:val="18"/>
          <w:szCs w:val="18"/>
        </w:rPr>
        <w:t xml:space="preserve">Duties and Responsibilities: </w:t>
      </w:r>
    </w:p>
    <w:p w14:paraId="4DC76A3A" w14:textId="29BFE1F7" w:rsidR="00D643CC" w:rsidRPr="00921E40" w:rsidRDefault="00326338" w:rsidP="00266A47">
      <w:pPr>
        <w:pStyle w:val="Default"/>
        <w:numPr>
          <w:ilvl w:val="0"/>
          <w:numId w:val="22"/>
        </w:numPr>
        <w:jc w:val="both"/>
        <w:rPr>
          <w:color w:val="auto"/>
          <w:sz w:val="18"/>
          <w:szCs w:val="18"/>
        </w:rPr>
      </w:pPr>
      <w:r w:rsidRPr="00921E40">
        <w:rPr>
          <w:color w:val="auto"/>
          <w:sz w:val="18"/>
          <w:szCs w:val="18"/>
        </w:rPr>
        <w:t>Webmaster</w:t>
      </w:r>
      <w:r w:rsidR="00DB76A3" w:rsidRPr="00921E40">
        <w:rPr>
          <w:color w:val="auto"/>
          <w:sz w:val="18"/>
          <w:szCs w:val="18"/>
        </w:rPr>
        <w:t>(s)</w:t>
      </w:r>
      <w:r w:rsidRPr="00921E40">
        <w:rPr>
          <w:color w:val="auto"/>
          <w:sz w:val="18"/>
          <w:szCs w:val="18"/>
        </w:rPr>
        <w:t xml:space="preserve">: The Webmaster shall </w:t>
      </w:r>
      <w:r w:rsidR="006B0123" w:rsidRPr="00921E40">
        <w:rPr>
          <w:color w:val="auto"/>
          <w:sz w:val="18"/>
          <w:szCs w:val="18"/>
        </w:rPr>
        <w:t xml:space="preserve">work with a contracted web management company to </w:t>
      </w:r>
      <w:r w:rsidRPr="00921E40">
        <w:rPr>
          <w:color w:val="auto"/>
          <w:sz w:val="18"/>
          <w:szCs w:val="18"/>
        </w:rPr>
        <w:t>maintain and update the club web site. The webmaster</w:t>
      </w:r>
      <w:r w:rsidR="000D5025" w:rsidRPr="00921E40">
        <w:rPr>
          <w:color w:val="auto"/>
          <w:sz w:val="18"/>
          <w:szCs w:val="18"/>
        </w:rPr>
        <w:t>(s)</w:t>
      </w:r>
      <w:r w:rsidRPr="00921E40">
        <w:rPr>
          <w:color w:val="auto"/>
          <w:sz w:val="18"/>
          <w:szCs w:val="18"/>
        </w:rPr>
        <w:t xml:space="preserve"> shall have all web site content approved by the Executive Committee prior to posting. </w:t>
      </w:r>
    </w:p>
    <w:p w14:paraId="7643172C" w14:textId="77777777" w:rsidR="00D643CC" w:rsidRPr="00921E40" w:rsidRDefault="00326338" w:rsidP="00266A47">
      <w:pPr>
        <w:pStyle w:val="Default"/>
        <w:numPr>
          <w:ilvl w:val="0"/>
          <w:numId w:val="22"/>
        </w:numPr>
        <w:jc w:val="both"/>
        <w:rPr>
          <w:color w:val="auto"/>
          <w:sz w:val="18"/>
          <w:szCs w:val="18"/>
        </w:rPr>
      </w:pPr>
      <w:r w:rsidRPr="00921E40">
        <w:rPr>
          <w:color w:val="auto"/>
          <w:sz w:val="18"/>
          <w:szCs w:val="18"/>
        </w:rPr>
        <w:t xml:space="preserve">Essex County League Representative: The Representative shall inform the club of the actions and activities of the Essex County League of Sportsman's Clubs. He or she must be an active member in the league and represent our club at their meetings. </w:t>
      </w:r>
    </w:p>
    <w:p w14:paraId="06DCE69A" w14:textId="77777777" w:rsidR="00D643CC" w:rsidRPr="00921E40" w:rsidRDefault="00326338" w:rsidP="00266A47">
      <w:pPr>
        <w:pStyle w:val="Default"/>
        <w:numPr>
          <w:ilvl w:val="0"/>
          <w:numId w:val="22"/>
        </w:numPr>
        <w:jc w:val="both"/>
        <w:rPr>
          <w:color w:val="auto"/>
          <w:sz w:val="18"/>
          <w:szCs w:val="18"/>
        </w:rPr>
      </w:pPr>
      <w:r w:rsidRPr="00921E40">
        <w:rPr>
          <w:color w:val="auto"/>
          <w:sz w:val="18"/>
          <w:szCs w:val="18"/>
        </w:rPr>
        <w:t xml:space="preserve">GOAL Representative: Shall be the club representative to GOAL. </w:t>
      </w:r>
    </w:p>
    <w:p w14:paraId="5B774FCD" w14:textId="77777777" w:rsidR="00D643CC" w:rsidRPr="00921E40" w:rsidRDefault="00326338" w:rsidP="00266A47">
      <w:pPr>
        <w:pStyle w:val="CM17"/>
        <w:numPr>
          <w:ilvl w:val="0"/>
          <w:numId w:val="6"/>
        </w:numPr>
        <w:spacing w:after="200" w:line="208" w:lineRule="atLeast"/>
        <w:jc w:val="both"/>
        <w:rPr>
          <w:sz w:val="18"/>
          <w:szCs w:val="18"/>
        </w:rPr>
      </w:pPr>
      <w:r w:rsidRPr="00921E40">
        <w:rPr>
          <w:b/>
          <w:bCs/>
          <w:sz w:val="18"/>
          <w:szCs w:val="18"/>
        </w:rPr>
        <w:t>Youth Program Committee</w:t>
      </w:r>
      <w:r w:rsidRPr="00921E40">
        <w:rPr>
          <w:sz w:val="18"/>
          <w:szCs w:val="18"/>
        </w:rPr>
        <w:t xml:space="preserve"> shall include but not be limited to the Youth Coordinator and two members. </w:t>
      </w:r>
    </w:p>
    <w:p w14:paraId="0B3D435E" w14:textId="77777777" w:rsidR="00D643CC" w:rsidRPr="00921E40" w:rsidRDefault="00326338" w:rsidP="00B05067">
      <w:pPr>
        <w:pStyle w:val="CM17"/>
        <w:spacing w:after="200" w:line="208" w:lineRule="atLeast"/>
        <w:jc w:val="both"/>
        <w:rPr>
          <w:sz w:val="18"/>
          <w:szCs w:val="18"/>
        </w:rPr>
      </w:pPr>
      <w:r w:rsidRPr="00921E40">
        <w:rPr>
          <w:sz w:val="18"/>
          <w:szCs w:val="18"/>
        </w:rPr>
        <w:t xml:space="preserve">Duties and Responsibilities: </w:t>
      </w:r>
    </w:p>
    <w:p w14:paraId="484E2319" w14:textId="77777777" w:rsidR="00D643CC" w:rsidRPr="00921E40" w:rsidRDefault="00326338" w:rsidP="00266A47">
      <w:pPr>
        <w:pStyle w:val="Default"/>
        <w:numPr>
          <w:ilvl w:val="0"/>
          <w:numId w:val="13"/>
        </w:numPr>
        <w:jc w:val="both"/>
        <w:rPr>
          <w:color w:val="auto"/>
          <w:sz w:val="18"/>
          <w:szCs w:val="18"/>
        </w:rPr>
      </w:pPr>
      <w:r w:rsidRPr="00921E40">
        <w:rPr>
          <w:color w:val="auto"/>
          <w:sz w:val="18"/>
          <w:szCs w:val="18"/>
        </w:rPr>
        <w:t xml:space="preserve">Youth Coordinator: The Youth Coordinator shall plan and execute youth activities. He or she will enforce all Range Rules. </w:t>
      </w:r>
    </w:p>
    <w:p w14:paraId="78A54787" w14:textId="77777777" w:rsidR="009461C8" w:rsidRPr="00921E40" w:rsidRDefault="009461C8" w:rsidP="009461C8">
      <w:pPr>
        <w:pStyle w:val="Default"/>
        <w:jc w:val="both"/>
        <w:rPr>
          <w:color w:val="auto"/>
          <w:sz w:val="18"/>
          <w:szCs w:val="18"/>
        </w:rPr>
      </w:pPr>
    </w:p>
    <w:p w14:paraId="417E3927" w14:textId="60E09E26" w:rsidR="00337D88" w:rsidRPr="00921E40" w:rsidRDefault="00326338" w:rsidP="00D53955">
      <w:pPr>
        <w:pStyle w:val="Default"/>
        <w:numPr>
          <w:ilvl w:val="0"/>
          <w:numId w:val="13"/>
        </w:numPr>
        <w:spacing w:after="200"/>
        <w:jc w:val="both"/>
        <w:rPr>
          <w:color w:val="auto"/>
          <w:sz w:val="18"/>
          <w:szCs w:val="18"/>
        </w:rPr>
      </w:pPr>
      <w:r w:rsidRPr="00921E40">
        <w:rPr>
          <w:color w:val="auto"/>
          <w:sz w:val="18"/>
          <w:szCs w:val="18"/>
        </w:rPr>
        <w:t>Assistant members: Shall assist the Youth Coordinator in supervision of youth activities.</w:t>
      </w:r>
    </w:p>
    <w:p w14:paraId="5FA6C500" w14:textId="77777777" w:rsidR="00F34A68" w:rsidRPr="00921E40" w:rsidRDefault="00F34A68" w:rsidP="00D756FD">
      <w:pPr>
        <w:pStyle w:val="ListParagraph"/>
        <w:rPr>
          <w:sz w:val="18"/>
          <w:szCs w:val="18"/>
        </w:rPr>
      </w:pPr>
    </w:p>
    <w:p w14:paraId="6C9E05CB" w14:textId="7D1C4292" w:rsidR="0076480D" w:rsidRPr="00921E40" w:rsidRDefault="00F34A68" w:rsidP="00DB06F3">
      <w:pPr>
        <w:pStyle w:val="Default"/>
        <w:numPr>
          <w:ilvl w:val="0"/>
          <w:numId w:val="13"/>
        </w:numPr>
        <w:spacing w:after="200"/>
        <w:jc w:val="both"/>
        <w:rPr>
          <w:color w:val="auto"/>
          <w:sz w:val="18"/>
          <w:szCs w:val="18"/>
        </w:rPr>
      </w:pPr>
      <w:r w:rsidRPr="00921E40">
        <w:rPr>
          <w:color w:val="auto"/>
          <w:sz w:val="18"/>
          <w:szCs w:val="18"/>
        </w:rPr>
        <w:lastRenderedPageBreak/>
        <w:t xml:space="preserve">Structure Committee shall include but not be limited to the </w:t>
      </w:r>
      <w:r w:rsidR="0076480D" w:rsidRPr="00921E40">
        <w:rPr>
          <w:color w:val="auto"/>
          <w:sz w:val="18"/>
          <w:szCs w:val="18"/>
        </w:rPr>
        <w:t>Structure Coordinator and two members.</w:t>
      </w:r>
    </w:p>
    <w:p w14:paraId="5ACFAFF4" w14:textId="3F5E7A60" w:rsidR="0076480D" w:rsidRPr="00921E40" w:rsidRDefault="0076480D" w:rsidP="0076480D">
      <w:pPr>
        <w:pStyle w:val="Default"/>
        <w:numPr>
          <w:ilvl w:val="1"/>
          <w:numId w:val="13"/>
        </w:numPr>
        <w:spacing w:after="200"/>
        <w:jc w:val="both"/>
        <w:rPr>
          <w:color w:val="auto"/>
          <w:sz w:val="18"/>
          <w:szCs w:val="18"/>
        </w:rPr>
      </w:pPr>
      <w:r w:rsidRPr="00921E40">
        <w:rPr>
          <w:color w:val="auto"/>
          <w:sz w:val="18"/>
          <w:szCs w:val="18"/>
        </w:rPr>
        <w:t>Duties and Responsibilities</w:t>
      </w:r>
      <w:r w:rsidR="00DF6A3A" w:rsidRPr="00921E40">
        <w:rPr>
          <w:color w:val="auto"/>
          <w:sz w:val="18"/>
          <w:szCs w:val="18"/>
        </w:rPr>
        <w:t>:</w:t>
      </w:r>
    </w:p>
    <w:p w14:paraId="27F48B85" w14:textId="390E1E93" w:rsidR="00DF6A3A" w:rsidRPr="00921E40" w:rsidRDefault="00973CDA" w:rsidP="00DF6A3A">
      <w:pPr>
        <w:pStyle w:val="Default"/>
        <w:numPr>
          <w:ilvl w:val="2"/>
          <w:numId w:val="13"/>
        </w:numPr>
        <w:spacing w:after="200"/>
        <w:jc w:val="both"/>
        <w:rPr>
          <w:color w:val="auto"/>
          <w:sz w:val="18"/>
          <w:szCs w:val="18"/>
        </w:rPr>
      </w:pPr>
      <w:r w:rsidRPr="00921E40">
        <w:rPr>
          <w:color w:val="auto"/>
          <w:sz w:val="18"/>
          <w:szCs w:val="18"/>
        </w:rPr>
        <w:t>Structure Coordinator</w:t>
      </w:r>
      <w:r w:rsidR="00BC6AC2" w:rsidRPr="00921E40">
        <w:rPr>
          <w:color w:val="auto"/>
          <w:sz w:val="18"/>
          <w:szCs w:val="18"/>
        </w:rPr>
        <w:t xml:space="preserve">: </w:t>
      </w:r>
      <w:r w:rsidR="00A04E77" w:rsidRPr="00921E40">
        <w:rPr>
          <w:color w:val="auto"/>
          <w:sz w:val="18"/>
          <w:szCs w:val="18"/>
        </w:rPr>
        <w:t xml:space="preserve">Bi-annual inspection of buildings on the </w:t>
      </w:r>
      <w:r w:rsidR="0092082C" w:rsidRPr="00921E40">
        <w:rPr>
          <w:color w:val="auto"/>
          <w:sz w:val="18"/>
          <w:szCs w:val="18"/>
        </w:rPr>
        <w:t>property.</w:t>
      </w:r>
    </w:p>
    <w:p w14:paraId="5B9224CA" w14:textId="1FE845C6" w:rsidR="00BC6AC2" w:rsidRPr="00921E40" w:rsidRDefault="00BC6AC2" w:rsidP="00D756FD">
      <w:pPr>
        <w:pStyle w:val="Default"/>
        <w:numPr>
          <w:ilvl w:val="2"/>
          <w:numId w:val="13"/>
        </w:numPr>
        <w:spacing w:after="200"/>
        <w:jc w:val="both"/>
        <w:rPr>
          <w:color w:val="auto"/>
          <w:sz w:val="18"/>
          <w:szCs w:val="18"/>
        </w:rPr>
      </w:pPr>
      <w:r w:rsidRPr="00921E40">
        <w:rPr>
          <w:color w:val="auto"/>
          <w:sz w:val="18"/>
          <w:szCs w:val="18"/>
        </w:rPr>
        <w:t>Assistant Members: Aiding Structure Coordinator as needed</w:t>
      </w:r>
    </w:p>
    <w:p w14:paraId="5864F16A" w14:textId="024923E6" w:rsidR="00337D88" w:rsidRPr="00921E40" w:rsidRDefault="00337D88" w:rsidP="00337D88">
      <w:pPr>
        <w:numPr>
          <w:ilvl w:val="0"/>
          <w:numId w:val="6"/>
        </w:numPr>
        <w:autoSpaceDE w:val="0"/>
        <w:autoSpaceDN w:val="0"/>
        <w:adjustRightInd w:val="0"/>
        <w:spacing w:line="240" w:lineRule="auto"/>
        <w:jc w:val="both"/>
        <w:rPr>
          <w:rFonts w:ascii="Times New Roman" w:hAnsi="Times New Roman" w:cs="Times New Roman"/>
          <w:sz w:val="18"/>
          <w:szCs w:val="18"/>
        </w:rPr>
      </w:pPr>
      <w:r w:rsidRPr="00921E40">
        <w:rPr>
          <w:rFonts w:ascii="Times New Roman" w:hAnsi="Times New Roman" w:cs="Times New Roman"/>
          <w:b/>
          <w:bCs/>
          <w:sz w:val="18"/>
          <w:szCs w:val="18"/>
        </w:rPr>
        <w:t>By</w:t>
      </w:r>
      <w:r w:rsidR="002D682F" w:rsidRPr="00921E40">
        <w:rPr>
          <w:rFonts w:ascii="Times New Roman" w:hAnsi="Times New Roman" w:cs="Times New Roman"/>
          <w:b/>
          <w:bCs/>
          <w:sz w:val="18"/>
          <w:szCs w:val="18"/>
        </w:rPr>
        <w:t>-Laws</w:t>
      </w:r>
      <w:r w:rsidR="00DE4D99" w:rsidRPr="00921E40">
        <w:rPr>
          <w:rFonts w:ascii="Times New Roman" w:hAnsi="Times New Roman" w:cs="Times New Roman"/>
          <w:b/>
          <w:bCs/>
          <w:sz w:val="18"/>
          <w:szCs w:val="18"/>
        </w:rPr>
        <w:t xml:space="preserve"> Committee</w:t>
      </w:r>
      <w:r w:rsidRPr="00921E40">
        <w:rPr>
          <w:rFonts w:ascii="Times New Roman" w:hAnsi="Times New Roman" w:cs="Times New Roman"/>
          <w:sz w:val="18"/>
          <w:szCs w:val="18"/>
        </w:rPr>
        <w:t xml:space="preserve"> shall be responsible for </w:t>
      </w:r>
      <w:r w:rsidR="002D682F" w:rsidRPr="00921E40">
        <w:rPr>
          <w:rFonts w:ascii="Times New Roman" w:hAnsi="Times New Roman" w:cs="Times New Roman"/>
          <w:sz w:val="18"/>
          <w:szCs w:val="18"/>
        </w:rPr>
        <w:t>reviewing and updating the clubs by-laws on an annual basis</w:t>
      </w:r>
      <w:r w:rsidR="00634717" w:rsidRPr="00921E40">
        <w:rPr>
          <w:rFonts w:ascii="Times New Roman" w:hAnsi="Times New Roman" w:cs="Times New Roman"/>
          <w:sz w:val="18"/>
          <w:szCs w:val="18"/>
        </w:rPr>
        <w:t>.  The c</w:t>
      </w:r>
      <w:r w:rsidR="003A3E06" w:rsidRPr="00921E40">
        <w:rPr>
          <w:rFonts w:ascii="Times New Roman" w:hAnsi="Times New Roman" w:cs="Times New Roman"/>
          <w:sz w:val="18"/>
          <w:szCs w:val="18"/>
        </w:rPr>
        <w:t xml:space="preserve">ommittee shall include </w:t>
      </w:r>
      <w:r w:rsidR="00504D21" w:rsidRPr="00921E40">
        <w:rPr>
          <w:rFonts w:ascii="Times New Roman" w:hAnsi="Times New Roman" w:cs="Times New Roman"/>
          <w:sz w:val="18"/>
          <w:szCs w:val="18"/>
        </w:rPr>
        <w:t xml:space="preserve">but not be limited to </w:t>
      </w:r>
      <w:r w:rsidR="00B05BF4" w:rsidRPr="00921E40">
        <w:rPr>
          <w:rFonts w:ascii="Times New Roman" w:hAnsi="Times New Roman" w:cs="Times New Roman"/>
          <w:sz w:val="18"/>
          <w:szCs w:val="18"/>
        </w:rPr>
        <w:t xml:space="preserve">the Vice President and </w:t>
      </w:r>
      <w:r w:rsidR="001404CB" w:rsidRPr="00921E40">
        <w:rPr>
          <w:rFonts w:ascii="Times New Roman" w:hAnsi="Times New Roman" w:cs="Times New Roman"/>
          <w:sz w:val="18"/>
          <w:szCs w:val="18"/>
        </w:rPr>
        <w:t>5 members.</w:t>
      </w:r>
    </w:p>
    <w:p w14:paraId="338E5782" w14:textId="77777777" w:rsidR="00337D88" w:rsidRPr="00921E40" w:rsidRDefault="00337D88" w:rsidP="00337D88">
      <w:pPr>
        <w:pStyle w:val="CM17"/>
        <w:spacing w:after="200" w:line="208" w:lineRule="atLeast"/>
        <w:jc w:val="both"/>
        <w:rPr>
          <w:sz w:val="18"/>
          <w:szCs w:val="18"/>
        </w:rPr>
      </w:pPr>
      <w:r w:rsidRPr="00921E40">
        <w:rPr>
          <w:sz w:val="18"/>
          <w:szCs w:val="18"/>
        </w:rPr>
        <w:t xml:space="preserve">Duties and Responsibilities: </w:t>
      </w:r>
    </w:p>
    <w:p w14:paraId="0ACEC8F3" w14:textId="12B9CE3E" w:rsidR="002C727E" w:rsidRPr="00921E40" w:rsidRDefault="00AD0C5C" w:rsidP="002C727E">
      <w:pPr>
        <w:pStyle w:val="Default"/>
        <w:numPr>
          <w:ilvl w:val="0"/>
          <w:numId w:val="13"/>
        </w:numPr>
        <w:spacing w:after="200"/>
        <w:jc w:val="both"/>
        <w:rPr>
          <w:color w:val="auto"/>
          <w:sz w:val="18"/>
          <w:szCs w:val="18"/>
        </w:rPr>
      </w:pPr>
      <w:r w:rsidRPr="00921E40">
        <w:rPr>
          <w:color w:val="auto"/>
          <w:sz w:val="18"/>
          <w:szCs w:val="18"/>
        </w:rPr>
        <w:t xml:space="preserve">Review feedback from the membership regarding bylaw </w:t>
      </w:r>
      <w:r w:rsidR="002C727E" w:rsidRPr="00921E40">
        <w:rPr>
          <w:color w:val="auto"/>
          <w:sz w:val="18"/>
          <w:szCs w:val="18"/>
        </w:rPr>
        <w:t>recommendations</w:t>
      </w:r>
      <w:r w:rsidR="00DC020C" w:rsidRPr="00921E40">
        <w:rPr>
          <w:color w:val="auto"/>
          <w:sz w:val="18"/>
          <w:szCs w:val="18"/>
        </w:rPr>
        <w:t>.</w:t>
      </w:r>
    </w:p>
    <w:p w14:paraId="77B5F0E3" w14:textId="49DE19D6" w:rsidR="00D643CC" w:rsidRPr="00921E40" w:rsidRDefault="002C727E" w:rsidP="002C727E">
      <w:pPr>
        <w:pStyle w:val="Default"/>
        <w:numPr>
          <w:ilvl w:val="0"/>
          <w:numId w:val="13"/>
        </w:numPr>
        <w:spacing w:after="200"/>
        <w:jc w:val="both"/>
        <w:rPr>
          <w:color w:val="auto"/>
          <w:sz w:val="18"/>
          <w:szCs w:val="18"/>
        </w:rPr>
      </w:pPr>
      <w:r w:rsidRPr="00921E40">
        <w:rPr>
          <w:color w:val="auto"/>
          <w:sz w:val="18"/>
          <w:szCs w:val="18"/>
        </w:rPr>
        <w:t>Review the by</w:t>
      </w:r>
      <w:r w:rsidR="00D53955" w:rsidRPr="00921E40">
        <w:rPr>
          <w:color w:val="auto"/>
          <w:sz w:val="18"/>
          <w:szCs w:val="18"/>
        </w:rPr>
        <w:t>-</w:t>
      </w:r>
      <w:r w:rsidRPr="00921E40">
        <w:rPr>
          <w:color w:val="auto"/>
          <w:sz w:val="18"/>
          <w:szCs w:val="18"/>
        </w:rPr>
        <w:t>law</w:t>
      </w:r>
      <w:r w:rsidR="00D53955" w:rsidRPr="00921E40">
        <w:rPr>
          <w:color w:val="auto"/>
          <w:sz w:val="18"/>
          <w:szCs w:val="18"/>
        </w:rPr>
        <w:t>s</w:t>
      </w:r>
      <w:r w:rsidR="007417CE" w:rsidRPr="00921E40">
        <w:rPr>
          <w:color w:val="auto"/>
          <w:sz w:val="18"/>
          <w:szCs w:val="18"/>
        </w:rPr>
        <w:t xml:space="preserve"> at least one month each year.</w:t>
      </w:r>
    </w:p>
    <w:p w14:paraId="19E73592" w14:textId="77777777" w:rsidR="00D643CC" w:rsidRPr="00921E40" w:rsidRDefault="00326338" w:rsidP="00266A47">
      <w:pPr>
        <w:pStyle w:val="CM17"/>
        <w:numPr>
          <w:ilvl w:val="0"/>
          <w:numId w:val="6"/>
        </w:numPr>
        <w:spacing w:after="200" w:line="208" w:lineRule="atLeast"/>
        <w:jc w:val="both"/>
        <w:rPr>
          <w:sz w:val="18"/>
          <w:szCs w:val="18"/>
        </w:rPr>
      </w:pPr>
      <w:r w:rsidRPr="00921E40">
        <w:rPr>
          <w:sz w:val="18"/>
          <w:szCs w:val="18"/>
        </w:rPr>
        <w:t xml:space="preserve">Appointments and Eligibility </w:t>
      </w:r>
    </w:p>
    <w:p w14:paraId="55FED451" w14:textId="77777777" w:rsidR="00D643CC" w:rsidRPr="00921E40" w:rsidRDefault="00326338" w:rsidP="00266A47">
      <w:pPr>
        <w:pStyle w:val="Default"/>
        <w:numPr>
          <w:ilvl w:val="0"/>
          <w:numId w:val="14"/>
        </w:numPr>
        <w:jc w:val="both"/>
        <w:rPr>
          <w:color w:val="auto"/>
          <w:sz w:val="18"/>
          <w:szCs w:val="18"/>
        </w:rPr>
      </w:pPr>
      <w:r w:rsidRPr="00921E40">
        <w:rPr>
          <w:color w:val="auto"/>
          <w:sz w:val="18"/>
          <w:szCs w:val="18"/>
        </w:rPr>
        <w:t xml:space="preserve">The Executive Committee shall have the power to appoint standing committees as well as special (ad hoc) committees. The membership shall vote on all appointments. </w:t>
      </w:r>
    </w:p>
    <w:p w14:paraId="2C23FCB2" w14:textId="0DEE8657" w:rsidR="00D643CC" w:rsidRPr="00921E40" w:rsidRDefault="00326338" w:rsidP="00266A47">
      <w:pPr>
        <w:pStyle w:val="Default"/>
        <w:numPr>
          <w:ilvl w:val="0"/>
          <w:numId w:val="14"/>
        </w:numPr>
        <w:jc w:val="both"/>
        <w:rPr>
          <w:color w:val="auto"/>
          <w:sz w:val="18"/>
          <w:szCs w:val="18"/>
        </w:rPr>
      </w:pPr>
      <w:r w:rsidRPr="00921E40">
        <w:rPr>
          <w:color w:val="auto"/>
          <w:sz w:val="18"/>
          <w:szCs w:val="18"/>
        </w:rPr>
        <w:t xml:space="preserve">Eligibility: Any member in good standing may seek a position on a committee .. </w:t>
      </w:r>
    </w:p>
    <w:p w14:paraId="3C6861B5" w14:textId="5EEF6057" w:rsidR="00E952A2" w:rsidRPr="00A81F14" w:rsidRDefault="00326338" w:rsidP="00B05067">
      <w:pPr>
        <w:pStyle w:val="Default"/>
        <w:numPr>
          <w:ilvl w:val="0"/>
          <w:numId w:val="14"/>
        </w:numPr>
        <w:spacing w:after="200"/>
        <w:jc w:val="both"/>
        <w:rPr>
          <w:color w:val="auto"/>
          <w:sz w:val="18"/>
          <w:szCs w:val="18"/>
        </w:rPr>
      </w:pPr>
      <w:r w:rsidRPr="00921E40">
        <w:rPr>
          <w:color w:val="auto"/>
          <w:sz w:val="18"/>
          <w:szCs w:val="18"/>
        </w:rPr>
        <w:t>Chairperson: The Executive Committee shall appoint a chairperson to head each committee unless the position is already delineated in the by-laws. Vacancies: The club will nominate suitable members for committee posts as needed. Resignation of any standing or special committee member may be accepted by a majority vote of the Executive Committee. No bills shall be contracted by standing committees as well as special committees and or members without prior authorization by the Executive Committee.</w:t>
      </w:r>
    </w:p>
    <w:p w14:paraId="0B791FAB" w14:textId="77777777" w:rsidR="00D643CC" w:rsidRPr="00921E40" w:rsidRDefault="00326338" w:rsidP="00B05067">
      <w:pPr>
        <w:pStyle w:val="CM17"/>
        <w:spacing w:after="200"/>
        <w:jc w:val="both"/>
        <w:rPr>
          <w:sz w:val="18"/>
          <w:szCs w:val="18"/>
        </w:rPr>
      </w:pPr>
      <w:r w:rsidRPr="00921E40">
        <w:rPr>
          <w:b/>
          <w:bCs/>
          <w:sz w:val="18"/>
          <w:szCs w:val="18"/>
        </w:rPr>
        <w:t xml:space="preserve">ARTICLE VII: </w:t>
      </w:r>
    </w:p>
    <w:p w14:paraId="40C09E77" w14:textId="77777777" w:rsidR="00D643CC" w:rsidRPr="00921E40" w:rsidRDefault="00326338" w:rsidP="00B05067">
      <w:pPr>
        <w:pStyle w:val="CM17"/>
        <w:spacing w:after="200"/>
        <w:jc w:val="both"/>
        <w:rPr>
          <w:sz w:val="18"/>
          <w:szCs w:val="18"/>
        </w:rPr>
      </w:pPr>
      <w:r w:rsidRPr="00921E40">
        <w:rPr>
          <w:b/>
          <w:bCs/>
          <w:sz w:val="18"/>
          <w:szCs w:val="18"/>
        </w:rPr>
        <w:t xml:space="preserve">Meetings: </w:t>
      </w:r>
    </w:p>
    <w:p w14:paraId="388C0FAD" w14:textId="77777777" w:rsidR="00D643CC" w:rsidRPr="00921E40" w:rsidRDefault="00326338" w:rsidP="00266A47">
      <w:pPr>
        <w:pStyle w:val="Default"/>
        <w:numPr>
          <w:ilvl w:val="0"/>
          <w:numId w:val="15"/>
        </w:numPr>
        <w:spacing w:after="200"/>
        <w:jc w:val="both"/>
        <w:rPr>
          <w:color w:val="auto"/>
          <w:sz w:val="18"/>
          <w:szCs w:val="18"/>
        </w:rPr>
      </w:pPr>
      <w:r w:rsidRPr="00921E40">
        <w:rPr>
          <w:color w:val="auto"/>
          <w:sz w:val="18"/>
          <w:szCs w:val="18"/>
        </w:rPr>
        <w:t xml:space="preserve">Regular meetings of the Association will be held on the third Tuesday of each month. </w:t>
      </w:r>
    </w:p>
    <w:p w14:paraId="70422E85" w14:textId="77777777" w:rsidR="00D643CC" w:rsidRPr="00921E40" w:rsidRDefault="00326338" w:rsidP="00266A47">
      <w:pPr>
        <w:pStyle w:val="Default"/>
        <w:numPr>
          <w:ilvl w:val="0"/>
          <w:numId w:val="15"/>
        </w:numPr>
        <w:spacing w:after="200"/>
        <w:jc w:val="both"/>
        <w:rPr>
          <w:color w:val="auto"/>
          <w:sz w:val="18"/>
          <w:szCs w:val="18"/>
        </w:rPr>
      </w:pPr>
      <w:r w:rsidRPr="00921E40">
        <w:rPr>
          <w:color w:val="auto"/>
          <w:sz w:val="18"/>
          <w:szCs w:val="18"/>
        </w:rPr>
        <w:t xml:space="preserve">Special Association meetings may be called at any time, providing ten (10) days notice is given to all members. </w:t>
      </w:r>
    </w:p>
    <w:p w14:paraId="35FF99E1" w14:textId="77777777" w:rsidR="00D643CC" w:rsidRPr="00921E40" w:rsidRDefault="00326338" w:rsidP="00266A47">
      <w:pPr>
        <w:pStyle w:val="Default"/>
        <w:numPr>
          <w:ilvl w:val="0"/>
          <w:numId w:val="15"/>
        </w:numPr>
        <w:spacing w:after="200"/>
        <w:jc w:val="both"/>
        <w:rPr>
          <w:color w:val="auto"/>
          <w:sz w:val="18"/>
          <w:szCs w:val="18"/>
        </w:rPr>
      </w:pPr>
      <w:r w:rsidRPr="00921E40">
        <w:rPr>
          <w:color w:val="auto"/>
          <w:sz w:val="18"/>
          <w:szCs w:val="18"/>
        </w:rPr>
        <w:t xml:space="preserve">Executive Committee meetings will be held at the direction of the President, with due notice being provided each Executive Committee member by the Secretary. </w:t>
      </w:r>
    </w:p>
    <w:p w14:paraId="29BF266E" w14:textId="77777777" w:rsidR="00BA701E" w:rsidRPr="00921E40" w:rsidRDefault="00326338" w:rsidP="00266A47">
      <w:pPr>
        <w:pStyle w:val="Default"/>
        <w:numPr>
          <w:ilvl w:val="0"/>
          <w:numId w:val="15"/>
        </w:numPr>
        <w:spacing w:after="200"/>
        <w:jc w:val="both"/>
        <w:rPr>
          <w:color w:val="auto"/>
          <w:sz w:val="18"/>
          <w:szCs w:val="18"/>
        </w:rPr>
      </w:pPr>
      <w:r w:rsidRPr="00921E40">
        <w:rPr>
          <w:color w:val="auto"/>
          <w:sz w:val="18"/>
          <w:szCs w:val="18"/>
        </w:rPr>
        <w:t xml:space="preserve">Quorums are: </w:t>
      </w:r>
    </w:p>
    <w:p w14:paraId="25320DB3" w14:textId="77777777" w:rsidR="00BA701E" w:rsidRPr="00921E40" w:rsidRDefault="00326338" w:rsidP="00266A47">
      <w:pPr>
        <w:pStyle w:val="Default"/>
        <w:numPr>
          <w:ilvl w:val="1"/>
          <w:numId w:val="15"/>
        </w:numPr>
        <w:spacing w:after="200"/>
        <w:jc w:val="both"/>
        <w:rPr>
          <w:color w:val="auto"/>
          <w:sz w:val="18"/>
          <w:szCs w:val="18"/>
        </w:rPr>
      </w:pPr>
      <w:r w:rsidRPr="00921E40">
        <w:rPr>
          <w:sz w:val="18"/>
          <w:szCs w:val="18"/>
        </w:rPr>
        <w:t xml:space="preserve">The active and voting membership of this Association shall be the average of the attending membership at regular meetings for the past calendar year; </w:t>
      </w:r>
    </w:p>
    <w:p w14:paraId="0C44474D" w14:textId="77777777" w:rsidR="00BA701E" w:rsidRPr="00921E40" w:rsidRDefault="00326338" w:rsidP="00B05067">
      <w:pPr>
        <w:pStyle w:val="Default"/>
        <w:spacing w:after="200"/>
        <w:ind w:left="1080"/>
        <w:jc w:val="both"/>
        <w:rPr>
          <w:color w:val="auto"/>
          <w:sz w:val="18"/>
          <w:szCs w:val="18"/>
        </w:rPr>
      </w:pPr>
      <w:r w:rsidRPr="00921E40">
        <w:rPr>
          <w:color w:val="auto"/>
          <w:sz w:val="18"/>
          <w:szCs w:val="18"/>
        </w:rPr>
        <w:t xml:space="preserve">One third (1/3) active and voting membership at regular and special Association meetings; </w:t>
      </w:r>
    </w:p>
    <w:p w14:paraId="326FFC16" w14:textId="77777777" w:rsidR="00D643CC" w:rsidRPr="00921E40" w:rsidRDefault="00326338" w:rsidP="00266A47">
      <w:pPr>
        <w:pStyle w:val="Default"/>
        <w:numPr>
          <w:ilvl w:val="1"/>
          <w:numId w:val="15"/>
        </w:numPr>
        <w:spacing w:after="200"/>
        <w:jc w:val="both"/>
        <w:rPr>
          <w:color w:val="auto"/>
          <w:sz w:val="18"/>
          <w:szCs w:val="18"/>
        </w:rPr>
      </w:pPr>
      <w:r w:rsidRPr="00921E40">
        <w:rPr>
          <w:sz w:val="18"/>
          <w:szCs w:val="18"/>
        </w:rPr>
        <w:t xml:space="preserve">Two thirds (2/3) of elected officers at Executive Committee meetings. </w:t>
      </w:r>
    </w:p>
    <w:p w14:paraId="0D26AACB" w14:textId="16A0E4F0" w:rsidR="00D643CC" w:rsidRPr="00921E40" w:rsidRDefault="00326338" w:rsidP="00266A47">
      <w:pPr>
        <w:pStyle w:val="Default"/>
        <w:numPr>
          <w:ilvl w:val="0"/>
          <w:numId w:val="15"/>
        </w:numPr>
        <w:spacing w:after="200"/>
        <w:jc w:val="both"/>
        <w:rPr>
          <w:color w:val="auto"/>
          <w:sz w:val="18"/>
          <w:szCs w:val="18"/>
        </w:rPr>
      </w:pPr>
      <w:r w:rsidRPr="00921E40">
        <w:rPr>
          <w:color w:val="auto"/>
          <w:sz w:val="18"/>
          <w:szCs w:val="18"/>
        </w:rPr>
        <w:t>The February meeting of the membership will be considered the Annual Meeting</w:t>
      </w:r>
      <w:r w:rsidR="00AF65FC" w:rsidRPr="00921E40">
        <w:rPr>
          <w:color w:val="auto"/>
          <w:sz w:val="18"/>
          <w:szCs w:val="18"/>
        </w:rPr>
        <w:t xml:space="preserve"> where annual reports will be provided to the membership</w:t>
      </w:r>
      <w:r w:rsidRPr="00921E40">
        <w:rPr>
          <w:color w:val="auto"/>
          <w:sz w:val="18"/>
          <w:szCs w:val="18"/>
        </w:rPr>
        <w:t xml:space="preserve">. </w:t>
      </w:r>
    </w:p>
    <w:p w14:paraId="1F72D636" w14:textId="77777777" w:rsidR="00D643CC" w:rsidRPr="00921E40" w:rsidRDefault="00326338" w:rsidP="00266A47">
      <w:pPr>
        <w:pStyle w:val="Default"/>
        <w:numPr>
          <w:ilvl w:val="0"/>
          <w:numId w:val="15"/>
        </w:numPr>
        <w:spacing w:after="200"/>
        <w:jc w:val="both"/>
        <w:rPr>
          <w:color w:val="auto"/>
          <w:sz w:val="18"/>
          <w:szCs w:val="18"/>
        </w:rPr>
      </w:pPr>
      <w:r w:rsidRPr="00921E40">
        <w:rPr>
          <w:color w:val="auto"/>
          <w:sz w:val="18"/>
          <w:szCs w:val="18"/>
        </w:rPr>
        <w:t>The rules contained in Roberts Rules of Order 2nd Edition, by Mary A DeVries (ISBN 0-451-19517-5) shall govern the Association in all cases to which they are applicable and in which they are not inconsistent with the rules of order or by-laws of this Association.</w:t>
      </w:r>
    </w:p>
    <w:p w14:paraId="13908C65" w14:textId="77777777" w:rsidR="00D643CC" w:rsidRPr="00921E40" w:rsidRDefault="00326338" w:rsidP="00B05067">
      <w:pPr>
        <w:pStyle w:val="CM17"/>
        <w:spacing w:after="200" w:line="208" w:lineRule="atLeast"/>
        <w:jc w:val="both"/>
        <w:rPr>
          <w:sz w:val="18"/>
          <w:szCs w:val="18"/>
        </w:rPr>
      </w:pPr>
      <w:r w:rsidRPr="00921E40">
        <w:rPr>
          <w:b/>
          <w:bCs/>
          <w:sz w:val="18"/>
          <w:szCs w:val="18"/>
        </w:rPr>
        <w:t xml:space="preserve">ARTICLE VIII: </w:t>
      </w:r>
    </w:p>
    <w:p w14:paraId="2B66A9B4" w14:textId="77777777" w:rsidR="00D643CC" w:rsidRPr="00921E40" w:rsidRDefault="00326338" w:rsidP="00B05067">
      <w:pPr>
        <w:pStyle w:val="CM17"/>
        <w:spacing w:after="200" w:line="208" w:lineRule="atLeast"/>
        <w:jc w:val="both"/>
        <w:rPr>
          <w:sz w:val="18"/>
          <w:szCs w:val="18"/>
        </w:rPr>
      </w:pPr>
      <w:r w:rsidRPr="00921E40">
        <w:rPr>
          <w:b/>
          <w:bCs/>
          <w:sz w:val="18"/>
          <w:szCs w:val="18"/>
        </w:rPr>
        <w:t xml:space="preserve">Removal from Office: </w:t>
      </w:r>
    </w:p>
    <w:p w14:paraId="1C891BE9" w14:textId="77777777" w:rsidR="00D643CC" w:rsidRPr="00921E40" w:rsidRDefault="00326338" w:rsidP="00266A47">
      <w:pPr>
        <w:pStyle w:val="CM17"/>
        <w:numPr>
          <w:ilvl w:val="0"/>
          <w:numId w:val="16"/>
        </w:numPr>
        <w:spacing w:after="200" w:line="208" w:lineRule="atLeast"/>
        <w:ind w:right="162"/>
        <w:jc w:val="both"/>
        <w:rPr>
          <w:sz w:val="18"/>
          <w:szCs w:val="18"/>
        </w:rPr>
      </w:pPr>
      <w:r w:rsidRPr="00921E40">
        <w:rPr>
          <w:sz w:val="18"/>
          <w:szCs w:val="18"/>
        </w:rPr>
        <w:t xml:space="preserve">Any officer may be removed from office by a two thirds (2/3) vote of all members present at a meeting called for that purpose. Misconduct in office and/or conviction of a felony shall be considered grounds for removal. </w:t>
      </w:r>
    </w:p>
    <w:p w14:paraId="530071FD" w14:textId="77777777" w:rsidR="00D643CC" w:rsidRPr="00921E40" w:rsidRDefault="00326338" w:rsidP="00B05067">
      <w:pPr>
        <w:pStyle w:val="CM17"/>
        <w:spacing w:after="200" w:line="208" w:lineRule="atLeast"/>
        <w:jc w:val="both"/>
        <w:rPr>
          <w:sz w:val="18"/>
          <w:szCs w:val="18"/>
        </w:rPr>
      </w:pPr>
      <w:r w:rsidRPr="00921E40">
        <w:rPr>
          <w:b/>
          <w:bCs/>
          <w:sz w:val="18"/>
          <w:szCs w:val="18"/>
        </w:rPr>
        <w:t xml:space="preserve">ARTICLE IX: </w:t>
      </w:r>
    </w:p>
    <w:p w14:paraId="5321E787" w14:textId="77777777" w:rsidR="00D643CC" w:rsidRPr="00921E40" w:rsidRDefault="00326338" w:rsidP="00B05067">
      <w:pPr>
        <w:pStyle w:val="CM17"/>
        <w:spacing w:after="200" w:line="208" w:lineRule="atLeast"/>
        <w:jc w:val="both"/>
        <w:rPr>
          <w:sz w:val="18"/>
          <w:szCs w:val="18"/>
        </w:rPr>
      </w:pPr>
      <w:r w:rsidRPr="00921E40">
        <w:rPr>
          <w:b/>
          <w:bCs/>
          <w:sz w:val="18"/>
          <w:szCs w:val="18"/>
        </w:rPr>
        <w:t xml:space="preserve">Expulsion of Members: </w:t>
      </w:r>
    </w:p>
    <w:p w14:paraId="56BC001B" w14:textId="26A1A3BC" w:rsidR="00D643CC" w:rsidRPr="00921E40" w:rsidRDefault="00326338" w:rsidP="00266A47">
      <w:pPr>
        <w:pStyle w:val="Default"/>
        <w:numPr>
          <w:ilvl w:val="0"/>
          <w:numId w:val="17"/>
        </w:numPr>
        <w:spacing w:after="200"/>
        <w:jc w:val="both"/>
        <w:rPr>
          <w:color w:val="auto"/>
          <w:sz w:val="18"/>
          <w:szCs w:val="18"/>
        </w:rPr>
      </w:pPr>
      <w:r w:rsidRPr="00921E40">
        <w:rPr>
          <w:color w:val="auto"/>
          <w:sz w:val="18"/>
          <w:szCs w:val="18"/>
        </w:rPr>
        <w:t>Any member who has been found in violation of the By-Laws, Range Rules, local, state or federal laws pertaining to firearms, conservation, fish and game, ecology, etc., shall be liable to expulsion or suspension. Said member shall be notified in writing by any officer, with the authority of the Executive Committee, prior to the</w:t>
      </w:r>
      <w:r w:rsidR="00E27079" w:rsidRPr="00921E40">
        <w:rPr>
          <w:color w:val="auto"/>
          <w:sz w:val="18"/>
          <w:szCs w:val="18"/>
        </w:rPr>
        <w:t xml:space="preserve"> executive</w:t>
      </w:r>
      <w:r w:rsidRPr="00921E40">
        <w:rPr>
          <w:color w:val="auto"/>
          <w:sz w:val="18"/>
          <w:szCs w:val="18"/>
        </w:rPr>
        <w:t xml:space="preserve"> meeting at which this matter will be acted upon. </w:t>
      </w:r>
    </w:p>
    <w:p w14:paraId="055CF264" w14:textId="77777777" w:rsidR="00D643CC" w:rsidRPr="00921E40" w:rsidRDefault="00326338" w:rsidP="00266A47">
      <w:pPr>
        <w:pStyle w:val="Default"/>
        <w:numPr>
          <w:ilvl w:val="0"/>
          <w:numId w:val="17"/>
        </w:numPr>
        <w:spacing w:after="200"/>
        <w:jc w:val="both"/>
        <w:rPr>
          <w:color w:val="auto"/>
          <w:sz w:val="18"/>
          <w:szCs w:val="18"/>
        </w:rPr>
      </w:pPr>
      <w:r w:rsidRPr="00921E40">
        <w:rPr>
          <w:color w:val="auto"/>
          <w:sz w:val="18"/>
          <w:szCs w:val="18"/>
        </w:rPr>
        <w:t xml:space="preserve">Arguments for and against expulsion or suspension will be heard by the membership, and action taken for expulsion or suspension, if voted by two thirds (2/3) of the majority present at said meeting. </w:t>
      </w:r>
    </w:p>
    <w:p w14:paraId="70ECBB9F" w14:textId="77777777" w:rsidR="00101B27" w:rsidRPr="00921E40" w:rsidRDefault="00101B27" w:rsidP="006C513B">
      <w:pPr>
        <w:pStyle w:val="Default"/>
        <w:spacing w:after="200"/>
        <w:jc w:val="both"/>
        <w:rPr>
          <w:color w:val="auto"/>
          <w:sz w:val="18"/>
          <w:szCs w:val="18"/>
        </w:rPr>
      </w:pPr>
      <w:r w:rsidRPr="00921E40">
        <w:rPr>
          <w:b/>
          <w:bCs/>
          <w:sz w:val="18"/>
          <w:szCs w:val="18"/>
        </w:rPr>
        <w:t>ARTICLE X</w:t>
      </w:r>
    </w:p>
    <w:p w14:paraId="44E6AA50" w14:textId="77777777" w:rsidR="00101B27" w:rsidRPr="00921E40" w:rsidRDefault="00101B27" w:rsidP="006C513B">
      <w:pPr>
        <w:autoSpaceDE w:val="0"/>
        <w:autoSpaceDN w:val="0"/>
        <w:adjustRightInd w:val="0"/>
        <w:spacing w:line="240" w:lineRule="auto"/>
        <w:rPr>
          <w:rFonts w:ascii="Times New Roman" w:hAnsi="Times New Roman" w:cs="Times New Roman"/>
          <w:b/>
          <w:bCs/>
          <w:sz w:val="18"/>
          <w:szCs w:val="18"/>
        </w:rPr>
      </w:pPr>
      <w:r w:rsidRPr="00921E40">
        <w:rPr>
          <w:rFonts w:ascii="Times New Roman" w:hAnsi="Times New Roman" w:cs="Times New Roman"/>
          <w:b/>
          <w:bCs/>
          <w:sz w:val="18"/>
          <w:szCs w:val="18"/>
        </w:rPr>
        <w:t>Dues, Work Incentive and Initiation Fees:</w:t>
      </w:r>
    </w:p>
    <w:p w14:paraId="60209A19" w14:textId="77777777" w:rsidR="00101B27" w:rsidRPr="00921E40" w:rsidRDefault="00101B27" w:rsidP="00266A47">
      <w:pPr>
        <w:pStyle w:val="ListParagraph"/>
        <w:numPr>
          <w:ilvl w:val="0"/>
          <w:numId w:val="23"/>
        </w:numPr>
        <w:autoSpaceDE w:val="0"/>
        <w:autoSpaceDN w:val="0"/>
        <w:adjustRightInd w:val="0"/>
        <w:spacing w:line="240" w:lineRule="auto"/>
        <w:contextualSpacing w:val="0"/>
        <w:jc w:val="both"/>
        <w:rPr>
          <w:rFonts w:ascii="Times New Roman" w:hAnsi="Times New Roman" w:cs="Times New Roman"/>
          <w:sz w:val="18"/>
          <w:szCs w:val="18"/>
        </w:rPr>
      </w:pPr>
      <w:r w:rsidRPr="00921E40">
        <w:rPr>
          <w:rFonts w:ascii="Times New Roman" w:hAnsi="Times New Roman" w:cs="Times New Roman"/>
          <w:sz w:val="18"/>
          <w:szCs w:val="18"/>
        </w:rPr>
        <w:t>An initiation fee shall be imposed upon each newly admitted member unless another member of the Association, in good standing, is within the new member's family unit. In such cases, the initiation fee is waived.</w:t>
      </w:r>
    </w:p>
    <w:p w14:paraId="5DC4A585" w14:textId="77777777" w:rsidR="00101B27" w:rsidRPr="00921E40" w:rsidRDefault="00101B27" w:rsidP="00266A47">
      <w:pPr>
        <w:pStyle w:val="ListParagraph"/>
        <w:numPr>
          <w:ilvl w:val="0"/>
          <w:numId w:val="23"/>
        </w:numPr>
        <w:autoSpaceDE w:val="0"/>
        <w:autoSpaceDN w:val="0"/>
        <w:adjustRightInd w:val="0"/>
        <w:spacing w:line="240" w:lineRule="auto"/>
        <w:contextualSpacing w:val="0"/>
        <w:jc w:val="both"/>
        <w:rPr>
          <w:rFonts w:ascii="Times New Roman" w:hAnsi="Times New Roman" w:cs="Times New Roman"/>
          <w:sz w:val="18"/>
          <w:szCs w:val="18"/>
        </w:rPr>
      </w:pPr>
      <w:r w:rsidRPr="00921E40">
        <w:rPr>
          <w:rFonts w:ascii="Times New Roman" w:hAnsi="Times New Roman" w:cs="Times New Roman"/>
          <w:sz w:val="18"/>
          <w:szCs w:val="18"/>
        </w:rPr>
        <w:t xml:space="preserve">It is expected that each member will attend meetings and contribute time to the club and to the projects which are required to maintain range operations. Upon acceptance into membership, each new member will be assessed a work incentive fee (WIP). The work incentive fee is an annual fee payable at acceptance and at the time of membership renewal. If a member contributes </w:t>
      </w:r>
      <w:r w:rsidR="00A545D7" w:rsidRPr="00921E40">
        <w:rPr>
          <w:rFonts w:ascii="Times New Roman" w:hAnsi="Times New Roman" w:cs="Times New Roman"/>
          <w:sz w:val="18"/>
          <w:szCs w:val="18"/>
        </w:rPr>
        <w:t xml:space="preserve">the appropriate number of hours as set forth in Art. X sec 3 </w:t>
      </w:r>
      <w:r w:rsidRPr="00921E40">
        <w:rPr>
          <w:rFonts w:ascii="Times New Roman" w:hAnsi="Times New Roman" w:cs="Times New Roman"/>
          <w:sz w:val="18"/>
          <w:szCs w:val="18"/>
        </w:rPr>
        <w:t>to club related work activities or performs other approved services that are of value to the club, during a membership year, the fee is not charged for the following year.</w:t>
      </w:r>
    </w:p>
    <w:p w14:paraId="5C0EC37F" w14:textId="77777777" w:rsidR="00101B27" w:rsidRPr="00921E40" w:rsidRDefault="00101B27" w:rsidP="00266A47">
      <w:pPr>
        <w:pStyle w:val="ListParagraph"/>
        <w:numPr>
          <w:ilvl w:val="0"/>
          <w:numId w:val="23"/>
        </w:numPr>
        <w:autoSpaceDE w:val="0"/>
        <w:autoSpaceDN w:val="0"/>
        <w:adjustRightInd w:val="0"/>
        <w:spacing w:line="240" w:lineRule="auto"/>
        <w:contextualSpacing w:val="0"/>
        <w:jc w:val="both"/>
        <w:rPr>
          <w:rFonts w:ascii="Times New Roman" w:hAnsi="Times New Roman" w:cs="Times New Roman"/>
          <w:sz w:val="18"/>
          <w:szCs w:val="18"/>
        </w:rPr>
      </w:pPr>
      <w:r w:rsidRPr="00921E40">
        <w:rPr>
          <w:rFonts w:ascii="Times New Roman" w:hAnsi="Times New Roman" w:cs="Times New Roman"/>
          <w:sz w:val="18"/>
          <w:szCs w:val="18"/>
        </w:rPr>
        <w:t xml:space="preserve">The Executive Committee shall make appropriate written recommendations (sent via U.S. or Electronic mail) regarding proposed changes to membership dues, work incentive and initiation fees if any are required. Such notice will be sent to the membership no less than ten (10) days prior to the November membership meeting. Any recommended changes to the then current amounts must be approved by a 2/3 majority vote of an assembled membership quorum. The dues, work incentive and initiation fees established and approved by the membership at the November meeting shall be applicable </w:t>
      </w:r>
      <w:r w:rsidRPr="00921E40">
        <w:rPr>
          <w:rFonts w:ascii="Times New Roman" w:hAnsi="Times New Roman" w:cs="Times New Roman"/>
          <w:sz w:val="18"/>
          <w:szCs w:val="18"/>
        </w:rPr>
        <w:lastRenderedPageBreak/>
        <w:t>for the following fiscal year.</w:t>
      </w:r>
      <w:r w:rsidR="006C513B" w:rsidRPr="00921E40">
        <w:rPr>
          <w:rFonts w:ascii="Times New Roman" w:hAnsi="Times New Roman" w:cs="Times New Roman"/>
          <w:sz w:val="18"/>
          <w:szCs w:val="18"/>
        </w:rPr>
        <w:t xml:space="preserve">  </w:t>
      </w:r>
      <w:r w:rsidRPr="00921E40">
        <w:rPr>
          <w:rFonts w:ascii="Times New Roman" w:hAnsi="Times New Roman" w:cs="Times New Roman"/>
          <w:sz w:val="18"/>
          <w:szCs w:val="18"/>
        </w:rPr>
        <w:t>It shall be customary to increase dues and fees annually by 4% or</w:t>
      </w:r>
      <w:r w:rsidR="006C513B" w:rsidRPr="00921E40">
        <w:rPr>
          <w:rFonts w:ascii="Times New Roman" w:hAnsi="Times New Roman" w:cs="Times New Roman"/>
          <w:sz w:val="18"/>
          <w:szCs w:val="18"/>
        </w:rPr>
        <w:t xml:space="preserve"> </w:t>
      </w:r>
      <w:r w:rsidRPr="00921E40">
        <w:rPr>
          <w:rFonts w:ascii="Times New Roman" w:hAnsi="Times New Roman" w:cs="Times New Roman"/>
          <w:sz w:val="18"/>
          <w:szCs w:val="18"/>
        </w:rPr>
        <w:t>approximately the increase in the then current cost of living index.</w:t>
      </w:r>
    </w:p>
    <w:p w14:paraId="5AE38A31" w14:textId="0445892F" w:rsidR="00101B27" w:rsidRPr="00A81F14" w:rsidRDefault="00101B27" w:rsidP="00A81F14">
      <w:pPr>
        <w:pStyle w:val="ListParagraph"/>
        <w:numPr>
          <w:ilvl w:val="0"/>
          <w:numId w:val="23"/>
        </w:numPr>
        <w:autoSpaceDE w:val="0"/>
        <w:autoSpaceDN w:val="0"/>
        <w:adjustRightInd w:val="0"/>
        <w:spacing w:line="240" w:lineRule="auto"/>
        <w:contextualSpacing w:val="0"/>
        <w:jc w:val="both"/>
        <w:rPr>
          <w:rFonts w:ascii="Times New Roman" w:hAnsi="Times New Roman" w:cs="Times New Roman"/>
          <w:sz w:val="18"/>
          <w:szCs w:val="18"/>
        </w:rPr>
      </w:pPr>
      <w:r w:rsidRPr="00921E40">
        <w:rPr>
          <w:rFonts w:ascii="Times New Roman" w:hAnsi="Times New Roman" w:cs="Times New Roman"/>
          <w:sz w:val="18"/>
          <w:szCs w:val="18"/>
        </w:rPr>
        <w:t>The Executive Committee may, from time to time, impose a</w:t>
      </w:r>
      <w:r w:rsidR="006C513B" w:rsidRPr="00921E40">
        <w:rPr>
          <w:rFonts w:ascii="Times New Roman" w:hAnsi="Times New Roman" w:cs="Times New Roman"/>
          <w:sz w:val="18"/>
          <w:szCs w:val="18"/>
        </w:rPr>
        <w:t xml:space="preserve"> </w:t>
      </w:r>
      <w:r w:rsidRPr="00921E40">
        <w:rPr>
          <w:rFonts w:ascii="Times New Roman" w:hAnsi="Times New Roman" w:cs="Times New Roman"/>
          <w:sz w:val="18"/>
          <w:szCs w:val="18"/>
        </w:rPr>
        <w:t>special, one</w:t>
      </w:r>
      <w:r w:rsidR="006C513B" w:rsidRPr="00921E40">
        <w:rPr>
          <w:rFonts w:ascii="Times New Roman" w:hAnsi="Times New Roman" w:cs="Times New Roman"/>
          <w:sz w:val="18"/>
          <w:szCs w:val="18"/>
        </w:rPr>
        <w:t>-</w:t>
      </w:r>
      <w:r w:rsidRPr="00921E40">
        <w:rPr>
          <w:rFonts w:ascii="Times New Roman" w:hAnsi="Times New Roman" w:cs="Times New Roman"/>
          <w:sz w:val="18"/>
          <w:szCs w:val="18"/>
        </w:rPr>
        <w:t>time payment from each member solely to address a</w:t>
      </w:r>
      <w:r w:rsidR="006C513B" w:rsidRPr="00921E40">
        <w:rPr>
          <w:rFonts w:ascii="Times New Roman" w:hAnsi="Times New Roman" w:cs="Times New Roman"/>
          <w:sz w:val="18"/>
          <w:szCs w:val="18"/>
        </w:rPr>
        <w:t xml:space="preserve"> </w:t>
      </w:r>
      <w:r w:rsidRPr="00921E40">
        <w:rPr>
          <w:rFonts w:ascii="Times New Roman" w:hAnsi="Times New Roman" w:cs="Times New Roman"/>
          <w:sz w:val="18"/>
          <w:szCs w:val="18"/>
        </w:rPr>
        <w:t>specific situation or financial problem. The circumstances</w:t>
      </w:r>
      <w:r w:rsidR="006C513B" w:rsidRPr="00921E40">
        <w:rPr>
          <w:rFonts w:ascii="Times New Roman" w:hAnsi="Times New Roman" w:cs="Times New Roman"/>
          <w:sz w:val="18"/>
          <w:szCs w:val="18"/>
        </w:rPr>
        <w:t xml:space="preserve"> </w:t>
      </w:r>
      <w:r w:rsidRPr="00921E40">
        <w:rPr>
          <w:rFonts w:ascii="Times New Roman" w:hAnsi="Times New Roman" w:cs="Times New Roman"/>
          <w:sz w:val="18"/>
          <w:szCs w:val="18"/>
        </w:rPr>
        <w:t>surrounding any such issue and the amount of payment must be</w:t>
      </w:r>
      <w:r w:rsidR="006C513B" w:rsidRPr="00921E40">
        <w:rPr>
          <w:rFonts w:ascii="Times New Roman" w:hAnsi="Times New Roman" w:cs="Times New Roman"/>
          <w:sz w:val="18"/>
          <w:szCs w:val="18"/>
        </w:rPr>
        <w:t xml:space="preserve"> </w:t>
      </w:r>
      <w:r w:rsidRPr="00921E40">
        <w:rPr>
          <w:rFonts w:ascii="Times New Roman" w:hAnsi="Times New Roman" w:cs="Times New Roman"/>
          <w:sz w:val="18"/>
          <w:szCs w:val="18"/>
        </w:rPr>
        <w:t>communicated to the membership with no less than ten (10) days</w:t>
      </w:r>
      <w:r w:rsidR="006C513B" w:rsidRPr="00921E40">
        <w:rPr>
          <w:rFonts w:ascii="Times New Roman" w:hAnsi="Times New Roman" w:cs="Times New Roman"/>
          <w:sz w:val="18"/>
          <w:szCs w:val="18"/>
        </w:rPr>
        <w:t xml:space="preserve"> </w:t>
      </w:r>
      <w:r w:rsidRPr="00921E40">
        <w:rPr>
          <w:rFonts w:ascii="Times New Roman" w:hAnsi="Times New Roman" w:cs="Times New Roman"/>
          <w:sz w:val="18"/>
          <w:szCs w:val="18"/>
        </w:rPr>
        <w:t>written notice via U.S. or Electronic mail prior to any scheduled</w:t>
      </w:r>
      <w:r w:rsidR="006C513B" w:rsidRPr="00921E40">
        <w:rPr>
          <w:rFonts w:ascii="Times New Roman" w:hAnsi="Times New Roman" w:cs="Times New Roman"/>
          <w:sz w:val="18"/>
          <w:szCs w:val="18"/>
        </w:rPr>
        <w:t xml:space="preserve"> </w:t>
      </w:r>
      <w:r w:rsidRPr="00921E40">
        <w:rPr>
          <w:rFonts w:ascii="Times New Roman" w:hAnsi="Times New Roman" w:cs="Times New Roman"/>
          <w:sz w:val="18"/>
          <w:szCs w:val="18"/>
        </w:rPr>
        <w:t>monthly membership meeting. Any such payment must, however,</w:t>
      </w:r>
      <w:r w:rsidR="006C513B" w:rsidRPr="00921E40">
        <w:rPr>
          <w:rFonts w:ascii="Times New Roman" w:hAnsi="Times New Roman" w:cs="Times New Roman"/>
          <w:sz w:val="18"/>
          <w:szCs w:val="18"/>
        </w:rPr>
        <w:t xml:space="preserve"> </w:t>
      </w:r>
      <w:r w:rsidRPr="00921E40">
        <w:rPr>
          <w:rFonts w:ascii="Times New Roman" w:hAnsi="Times New Roman" w:cs="Times New Roman"/>
          <w:sz w:val="18"/>
          <w:szCs w:val="18"/>
        </w:rPr>
        <w:t>be approved by a 2/3 majority vote of an assembled membership</w:t>
      </w:r>
      <w:r w:rsidR="006C513B" w:rsidRPr="00921E40">
        <w:rPr>
          <w:rFonts w:ascii="Times New Roman" w:hAnsi="Times New Roman" w:cs="Times New Roman"/>
          <w:sz w:val="18"/>
          <w:szCs w:val="18"/>
        </w:rPr>
        <w:t xml:space="preserve"> </w:t>
      </w:r>
      <w:r w:rsidRPr="00921E40">
        <w:rPr>
          <w:rFonts w:ascii="Times New Roman" w:hAnsi="Times New Roman" w:cs="Times New Roman"/>
          <w:sz w:val="18"/>
          <w:szCs w:val="18"/>
        </w:rPr>
        <w:t>quorum and will in no case be greater than annual dues. Any such</w:t>
      </w:r>
      <w:r w:rsidR="006C513B" w:rsidRPr="00921E40">
        <w:rPr>
          <w:rFonts w:ascii="Times New Roman" w:hAnsi="Times New Roman" w:cs="Times New Roman"/>
          <w:sz w:val="18"/>
          <w:szCs w:val="18"/>
        </w:rPr>
        <w:t xml:space="preserve"> </w:t>
      </w:r>
      <w:r w:rsidRPr="00921E40">
        <w:rPr>
          <w:rFonts w:ascii="Times New Roman" w:hAnsi="Times New Roman" w:cs="Times New Roman"/>
          <w:sz w:val="18"/>
          <w:szCs w:val="18"/>
        </w:rPr>
        <w:t>payments shall be payable during the fiscal year in which they are</w:t>
      </w:r>
      <w:r w:rsidR="006C513B" w:rsidRPr="00921E40">
        <w:rPr>
          <w:rFonts w:ascii="Times New Roman" w:hAnsi="Times New Roman" w:cs="Times New Roman"/>
          <w:sz w:val="18"/>
          <w:szCs w:val="18"/>
        </w:rPr>
        <w:t xml:space="preserve"> </w:t>
      </w:r>
      <w:r w:rsidRPr="00921E40">
        <w:rPr>
          <w:rFonts w:ascii="Times New Roman" w:hAnsi="Times New Roman" w:cs="Times New Roman"/>
          <w:sz w:val="18"/>
          <w:szCs w:val="18"/>
        </w:rPr>
        <w:t>imposed.</w:t>
      </w:r>
    </w:p>
    <w:p w14:paraId="6639555C" w14:textId="77777777" w:rsidR="00101B27" w:rsidRPr="00921E40" w:rsidRDefault="00101B27" w:rsidP="00101B27">
      <w:pPr>
        <w:pStyle w:val="CM17"/>
        <w:spacing w:after="200" w:line="208" w:lineRule="atLeast"/>
        <w:jc w:val="both"/>
        <w:rPr>
          <w:sz w:val="18"/>
          <w:szCs w:val="18"/>
        </w:rPr>
      </w:pPr>
      <w:r w:rsidRPr="00921E40">
        <w:rPr>
          <w:b/>
          <w:bCs/>
          <w:sz w:val="18"/>
          <w:szCs w:val="18"/>
        </w:rPr>
        <w:t xml:space="preserve">ARTICLE XI:  </w:t>
      </w:r>
    </w:p>
    <w:p w14:paraId="408CA947" w14:textId="77777777" w:rsidR="00101B27" w:rsidRPr="00921E40" w:rsidRDefault="00101B27" w:rsidP="00101B27">
      <w:pPr>
        <w:pStyle w:val="CM17"/>
        <w:spacing w:after="200" w:line="208" w:lineRule="atLeast"/>
        <w:jc w:val="both"/>
        <w:rPr>
          <w:sz w:val="18"/>
          <w:szCs w:val="18"/>
        </w:rPr>
      </w:pPr>
      <w:r w:rsidRPr="00921E40">
        <w:rPr>
          <w:b/>
          <w:bCs/>
          <w:sz w:val="18"/>
          <w:szCs w:val="18"/>
        </w:rPr>
        <w:t xml:space="preserve">Association Property: </w:t>
      </w:r>
    </w:p>
    <w:p w14:paraId="64BBED26" w14:textId="5CD234EA" w:rsidR="00E952A2" w:rsidRPr="00A81F14" w:rsidRDefault="00101B27" w:rsidP="00101B27">
      <w:pPr>
        <w:pStyle w:val="CM4"/>
        <w:numPr>
          <w:ilvl w:val="0"/>
          <w:numId w:val="18"/>
        </w:numPr>
        <w:spacing w:after="200"/>
        <w:jc w:val="both"/>
        <w:rPr>
          <w:sz w:val="18"/>
          <w:szCs w:val="18"/>
        </w:rPr>
      </w:pPr>
      <w:r w:rsidRPr="00921E40">
        <w:rPr>
          <w:sz w:val="18"/>
          <w:szCs w:val="18"/>
        </w:rPr>
        <w:t xml:space="preserve">No member shall take any property belonging to the Association from any grounds or buildings of the Association except by the authority of the Executive Committee. </w:t>
      </w:r>
    </w:p>
    <w:p w14:paraId="1885B68E" w14:textId="77777777" w:rsidR="00101B27" w:rsidRPr="00921E40" w:rsidRDefault="00101B27" w:rsidP="00101B27">
      <w:pPr>
        <w:pStyle w:val="CM17"/>
        <w:spacing w:after="200"/>
        <w:jc w:val="both"/>
        <w:rPr>
          <w:sz w:val="18"/>
          <w:szCs w:val="18"/>
        </w:rPr>
      </w:pPr>
      <w:r w:rsidRPr="00921E40">
        <w:rPr>
          <w:sz w:val="18"/>
          <w:szCs w:val="18"/>
        </w:rPr>
        <w:t>A</w:t>
      </w:r>
      <w:r w:rsidRPr="00921E40">
        <w:rPr>
          <w:b/>
          <w:bCs/>
          <w:sz w:val="18"/>
          <w:szCs w:val="18"/>
        </w:rPr>
        <w:t xml:space="preserve">RTICLE XII:   </w:t>
      </w:r>
    </w:p>
    <w:p w14:paraId="5CB920B4" w14:textId="77777777" w:rsidR="00101B27" w:rsidRPr="00921E40" w:rsidRDefault="00101B27" w:rsidP="00101B27">
      <w:pPr>
        <w:pStyle w:val="CM17"/>
        <w:spacing w:after="200"/>
        <w:jc w:val="both"/>
        <w:rPr>
          <w:sz w:val="18"/>
          <w:szCs w:val="18"/>
        </w:rPr>
      </w:pPr>
      <w:r w:rsidRPr="00921E40">
        <w:rPr>
          <w:b/>
          <w:bCs/>
          <w:sz w:val="18"/>
          <w:szCs w:val="18"/>
        </w:rPr>
        <w:t xml:space="preserve">Expenditures:  </w:t>
      </w:r>
    </w:p>
    <w:p w14:paraId="45287F4B" w14:textId="0F12E128" w:rsidR="00101B27" w:rsidRPr="00921E40" w:rsidRDefault="00A545D7" w:rsidP="00266A47">
      <w:pPr>
        <w:pStyle w:val="CM17"/>
        <w:numPr>
          <w:ilvl w:val="0"/>
          <w:numId w:val="19"/>
        </w:numPr>
        <w:spacing w:after="200" w:line="208" w:lineRule="atLeast"/>
        <w:jc w:val="both"/>
        <w:rPr>
          <w:sz w:val="18"/>
          <w:szCs w:val="18"/>
        </w:rPr>
      </w:pPr>
      <w:r w:rsidRPr="00921E40">
        <w:rPr>
          <w:sz w:val="18"/>
          <w:szCs w:val="18"/>
        </w:rPr>
        <w:t>All expenditures</w:t>
      </w:r>
      <w:r w:rsidR="00101B27" w:rsidRPr="00921E40">
        <w:rPr>
          <w:sz w:val="18"/>
          <w:szCs w:val="18"/>
        </w:rPr>
        <w:t xml:space="preserve"> </w:t>
      </w:r>
      <w:r w:rsidRPr="00921E40">
        <w:rPr>
          <w:sz w:val="18"/>
          <w:szCs w:val="18"/>
        </w:rPr>
        <w:t xml:space="preserve">in excess of </w:t>
      </w:r>
      <w:r w:rsidR="00343051" w:rsidRPr="00921E40">
        <w:rPr>
          <w:sz w:val="18"/>
          <w:szCs w:val="18"/>
        </w:rPr>
        <w:t>two thousand</w:t>
      </w:r>
      <w:r w:rsidRPr="00921E40">
        <w:rPr>
          <w:sz w:val="18"/>
          <w:szCs w:val="18"/>
        </w:rPr>
        <w:t xml:space="preserve"> dollars (</w:t>
      </w:r>
      <w:r w:rsidR="00D756FD" w:rsidRPr="00921E40">
        <w:rPr>
          <w:sz w:val="18"/>
          <w:szCs w:val="18"/>
        </w:rPr>
        <w:t>$</w:t>
      </w:r>
      <w:r w:rsidR="003161D3" w:rsidRPr="00921E40">
        <w:rPr>
          <w:sz w:val="18"/>
          <w:szCs w:val="18"/>
        </w:rPr>
        <w:t>2</w:t>
      </w:r>
      <w:r w:rsidR="0042396D" w:rsidRPr="00921E40">
        <w:rPr>
          <w:sz w:val="18"/>
          <w:szCs w:val="18"/>
        </w:rPr>
        <w:t>000</w:t>
      </w:r>
      <w:r w:rsidRPr="00921E40">
        <w:rPr>
          <w:sz w:val="18"/>
          <w:szCs w:val="18"/>
        </w:rPr>
        <w:t>.00)</w:t>
      </w:r>
      <w:r w:rsidR="00101B27" w:rsidRPr="00921E40">
        <w:rPr>
          <w:sz w:val="18"/>
          <w:szCs w:val="18"/>
        </w:rPr>
        <w:t xml:space="preserve"> must be fully explained to the Association membership, and requires a majority vote of the membership at a regular or special meeting from the voting quorum assembled. </w:t>
      </w:r>
    </w:p>
    <w:p w14:paraId="3DA83B49" w14:textId="42FA5714" w:rsidR="00101B27" w:rsidRPr="00921E40" w:rsidRDefault="00101B27" w:rsidP="00101B27">
      <w:pPr>
        <w:pStyle w:val="CM17"/>
        <w:spacing w:after="200" w:line="208" w:lineRule="atLeast"/>
        <w:jc w:val="both"/>
        <w:rPr>
          <w:sz w:val="18"/>
          <w:szCs w:val="18"/>
        </w:rPr>
      </w:pPr>
      <w:r w:rsidRPr="00921E40">
        <w:rPr>
          <w:b/>
          <w:bCs/>
          <w:sz w:val="18"/>
          <w:szCs w:val="18"/>
        </w:rPr>
        <w:t xml:space="preserve">ARTICLE XIII:   </w:t>
      </w:r>
      <w:r w:rsidR="000B4E97" w:rsidRPr="00921E40">
        <w:rPr>
          <w:b/>
          <w:bCs/>
          <w:sz w:val="18"/>
          <w:szCs w:val="18"/>
        </w:rPr>
        <w:t xml:space="preserve"> </w:t>
      </w:r>
    </w:p>
    <w:p w14:paraId="79F72D97" w14:textId="77777777" w:rsidR="00101B27" w:rsidRPr="00921E40" w:rsidRDefault="00101B27" w:rsidP="00101B27">
      <w:pPr>
        <w:pStyle w:val="CM17"/>
        <w:spacing w:after="200" w:line="208" w:lineRule="atLeast"/>
        <w:jc w:val="both"/>
        <w:rPr>
          <w:sz w:val="18"/>
          <w:szCs w:val="18"/>
        </w:rPr>
      </w:pPr>
      <w:r w:rsidRPr="00921E40">
        <w:rPr>
          <w:b/>
          <w:bCs/>
          <w:sz w:val="18"/>
          <w:szCs w:val="18"/>
        </w:rPr>
        <w:t xml:space="preserve">Firing Range Rules: </w:t>
      </w:r>
    </w:p>
    <w:p w14:paraId="1A9D0467" w14:textId="77777777" w:rsidR="00101B27" w:rsidRPr="00921E40" w:rsidRDefault="00101B27" w:rsidP="00266A47">
      <w:pPr>
        <w:pStyle w:val="Default"/>
        <w:numPr>
          <w:ilvl w:val="0"/>
          <w:numId w:val="20"/>
        </w:numPr>
        <w:spacing w:after="200"/>
        <w:jc w:val="both"/>
        <w:rPr>
          <w:color w:val="auto"/>
          <w:sz w:val="18"/>
          <w:szCs w:val="18"/>
        </w:rPr>
      </w:pPr>
      <w:r w:rsidRPr="00921E40">
        <w:rPr>
          <w:color w:val="auto"/>
          <w:sz w:val="18"/>
          <w:szCs w:val="18"/>
        </w:rPr>
        <w:t xml:space="preserve">Association firing range rules must be adhered to by all members and guests while at the Association's firing range, and are administered and enforced by the Chief Instructor and the Range Officer. </w:t>
      </w:r>
    </w:p>
    <w:p w14:paraId="14BE915A" w14:textId="77777777" w:rsidR="00101B27" w:rsidRPr="00921E40" w:rsidRDefault="00101B27" w:rsidP="00266A47">
      <w:pPr>
        <w:pStyle w:val="Default"/>
        <w:numPr>
          <w:ilvl w:val="0"/>
          <w:numId w:val="20"/>
        </w:numPr>
        <w:spacing w:after="200"/>
        <w:jc w:val="both"/>
        <w:rPr>
          <w:color w:val="auto"/>
          <w:sz w:val="18"/>
          <w:szCs w:val="18"/>
        </w:rPr>
      </w:pPr>
      <w:r w:rsidRPr="00921E40">
        <w:rPr>
          <w:color w:val="auto"/>
          <w:sz w:val="18"/>
          <w:szCs w:val="18"/>
        </w:rPr>
        <w:t xml:space="preserve">Changes to the rules will be the responsibility of the Executive Committee and the Secretary shall advise all members of changes which affect firing range rules. Copies of such rules shall be available at all events and during all practice times for members and guests. Firing range rules shall be clearly posted on the range bulletin board. </w:t>
      </w:r>
    </w:p>
    <w:p w14:paraId="6DDAEA6E" w14:textId="77777777" w:rsidR="00101B27" w:rsidRPr="00921E40" w:rsidRDefault="00101B27" w:rsidP="00266A47">
      <w:pPr>
        <w:pStyle w:val="Default"/>
        <w:numPr>
          <w:ilvl w:val="0"/>
          <w:numId w:val="20"/>
        </w:numPr>
        <w:spacing w:after="200"/>
        <w:jc w:val="both"/>
        <w:rPr>
          <w:color w:val="auto"/>
          <w:sz w:val="18"/>
          <w:szCs w:val="18"/>
        </w:rPr>
      </w:pPr>
      <w:r w:rsidRPr="00921E40">
        <w:rPr>
          <w:color w:val="auto"/>
          <w:sz w:val="18"/>
          <w:szCs w:val="18"/>
        </w:rPr>
        <w:t xml:space="preserve">All injuries occurring at the Association’s firing range shall be reported to the Executive Committee within twenty four (24) hours of the occurrence. Any firearm related injury that requires hospitalization or other medical attention must be reported to the Town of Hamilton police and the Association Executive Committee.  </w:t>
      </w:r>
    </w:p>
    <w:p w14:paraId="02607BC5" w14:textId="77777777" w:rsidR="00101B27" w:rsidRPr="00921E40" w:rsidRDefault="00101B27" w:rsidP="00101B27">
      <w:pPr>
        <w:pStyle w:val="CM17"/>
        <w:spacing w:after="200" w:line="208" w:lineRule="atLeast"/>
        <w:jc w:val="both"/>
        <w:rPr>
          <w:sz w:val="18"/>
          <w:szCs w:val="18"/>
        </w:rPr>
      </w:pPr>
      <w:r w:rsidRPr="00921E40">
        <w:rPr>
          <w:b/>
          <w:bCs/>
          <w:sz w:val="18"/>
          <w:szCs w:val="18"/>
        </w:rPr>
        <w:t xml:space="preserve">ARTICLE XIV:   </w:t>
      </w:r>
    </w:p>
    <w:p w14:paraId="4A78E725" w14:textId="77777777" w:rsidR="00101B27" w:rsidRPr="00921E40" w:rsidRDefault="00101B27" w:rsidP="00101B27">
      <w:pPr>
        <w:pStyle w:val="CM17"/>
        <w:spacing w:after="200" w:line="208" w:lineRule="atLeast"/>
        <w:jc w:val="both"/>
        <w:rPr>
          <w:sz w:val="18"/>
          <w:szCs w:val="18"/>
        </w:rPr>
      </w:pPr>
      <w:r w:rsidRPr="00921E40">
        <w:rPr>
          <w:b/>
          <w:bCs/>
          <w:sz w:val="18"/>
          <w:szCs w:val="18"/>
        </w:rPr>
        <w:t xml:space="preserve">Amendments: </w:t>
      </w:r>
    </w:p>
    <w:p w14:paraId="1B48413A" w14:textId="78C008B0" w:rsidR="00101B27" w:rsidRPr="00921E40" w:rsidRDefault="00101B27" w:rsidP="00266A47">
      <w:pPr>
        <w:pStyle w:val="Default"/>
        <w:numPr>
          <w:ilvl w:val="0"/>
          <w:numId w:val="21"/>
        </w:numPr>
        <w:spacing w:after="200"/>
        <w:jc w:val="both"/>
        <w:rPr>
          <w:color w:val="auto"/>
          <w:sz w:val="18"/>
          <w:szCs w:val="18"/>
        </w:rPr>
      </w:pPr>
      <w:r w:rsidRPr="00921E40">
        <w:rPr>
          <w:color w:val="auto"/>
          <w:sz w:val="18"/>
          <w:szCs w:val="18"/>
        </w:rPr>
        <w:t xml:space="preserve">Any proposed amendments to these By-Laws may be introduced by any member of the club at any regular meeting or special meeting called for the purpose. </w:t>
      </w:r>
    </w:p>
    <w:p w14:paraId="3DFAFCD3" w14:textId="74AB46A9" w:rsidR="00101B27" w:rsidRPr="00921E40" w:rsidRDefault="00101B27" w:rsidP="00266A47">
      <w:pPr>
        <w:pStyle w:val="Default"/>
        <w:numPr>
          <w:ilvl w:val="0"/>
          <w:numId w:val="21"/>
        </w:numPr>
        <w:spacing w:after="200"/>
        <w:jc w:val="both"/>
        <w:rPr>
          <w:color w:val="auto"/>
          <w:sz w:val="18"/>
          <w:szCs w:val="18"/>
        </w:rPr>
      </w:pPr>
      <w:r w:rsidRPr="00921E40">
        <w:rPr>
          <w:color w:val="auto"/>
          <w:sz w:val="18"/>
          <w:szCs w:val="18"/>
        </w:rPr>
        <w:t xml:space="preserve">By-laws and Range Rules will be reviewed at least one month each year by a committee appointed by the President specifically for that purpose. </w:t>
      </w:r>
      <w:r w:rsidR="002F00F2" w:rsidRPr="002F00F2">
        <w:rPr>
          <w:color w:val="auto"/>
          <w:sz w:val="18"/>
          <w:szCs w:val="18"/>
        </w:rPr>
        <w:t>Recommendations for changes in rules, by-laws, and regulations may be submitted at any regular or special meeting of the membership and shall be presented for a vote at the next regularly scheduled membership meeting following such submission.</w:t>
      </w:r>
    </w:p>
    <w:p w14:paraId="60C211AD" w14:textId="77777777" w:rsidR="006C513B" w:rsidRPr="00921E40" w:rsidRDefault="006C513B" w:rsidP="006C513B">
      <w:pPr>
        <w:autoSpaceDE w:val="0"/>
        <w:autoSpaceDN w:val="0"/>
        <w:adjustRightInd w:val="0"/>
        <w:spacing w:line="240" w:lineRule="auto"/>
        <w:rPr>
          <w:rFonts w:ascii="Times New Roman" w:hAnsi="Times New Roman" w:cs="Times New Roman"/>
          <w:b/>
          <w:bCs/>
          <w:sz w:val="18"/>
          <w:szCs w:val="18"/>
        </w:rPr>
      </w:pPr>
      <w:r w:rsidRPr="00921E40">
        <w:rPr>
          <w:rFonts w:ascii="Times New Roman" w:hAnsi="Times New Roman" w:cs="Times New Roman"/>
          <w:b/>
          <w:bCs/>
          <w:sz w:val="18"/>
          <w:szCs w:val="18"/>
        </w:rPr>
        <w:t>ARTICLE XV:</w:t>
      </w:r>
    </w:p>
    <w:p w14:paraId="102D10B0" w14:textId="77777777" w:rsidR="006C513B" w:rsidRPr="00921E40" w:rsidRDefault="006C513B" w:rsidP="006C513B">
      <w:pPr>
        <w:autoSpaceDE w:val="0"/>
        <w:autoSpaceDN w:val="0"/>
        <w:adjustRightInd w:val="0"/>
        <w:spacing w:line="240" w:lineRule="auto"/>
        <w:rPr>
          <w:rFonts w:ascii="Times New Roman" w:hAnsi="Times New Roman" w:cs="Times New Roman"/>
          <w:b/>
          <w:bCs/>
          <w:sz w:val="18"/>
          <w:szCs w:val="18"/>
        </w:rPr>
      </w:pPr>
      <w:r w:rsidRPr="00921E40">
        <w:rPr>
          <w:rFonts w:ascii="Times New Roman" w:hAnsi="Times New Roman" w:cs="Times New Roman"/>
          <w:b/>
          <w:bCs/>
          <w:sz w:val="18"/>
          <w:szCs w:val="18"/>
        </w:rPr>
        <w:t>Indemnification:</w:t>
      </w:r>
    </w:p>
    <w:p w14:paraId="2BE5E690" w14:textId="77777777" w:rsidR="006C513B" w:rsidRPr="00921E40" w:rsidRDefault="006C513B" w:rsidP="00266A47">
      <w:pPr>
        <w:pStyle w:val="ListParagraph"/>
        <w:numPr>
          <w:ilvl w:val="0"/>
          <w:numId w:val="24"/>
        </w:numPr>
        <w:autoSpaceDE w:val="0"/>
        <w:autoSpaceDN w:val="0"/>
        <w:adjustRightInd w:val="0"/>
        <w:spacing w:line="240" w:lineRule="auto"/>
        <w:contextualSpacing w:val="0"/>
        <w:rPr>
          <w:rFonts w:ascii="Times New Roman" w:hAnsi="Times New Roman" w:cs="Times New Roman"/>
          <w:sz w:val="18"/>
          <w:szCs w:val="18"/>
        </w:rPr>
      </w:pPr>
      <w:r w:rsidRPr="00921E40">
        <w:rPr>
          <w:rFonts w:ascii="Times New Roman" w:hAnsi="Times New Roman" w:cs="Times New Roman"/>
          <w:b/>
          <w:bCs/>
          <w:sz w:val="18"/>
          <w:szCs w:val="18"/>
        </w:rPr>
        <w:t xml:space="preserve">Insurance: </w:t>
      </w:r>
      <w:r w:rsidRPr="00921E40">
        <w:rPr>
          <w:rFonts w:ascii="Times New Roman" w:hAnsi="Times New Roman" w:cs="Times New Roman"/>
          <w:sz w:val="18"/>
          <w:szCs w:val="18"/>
        </w:rPr>
        <w:t>The Executive Committee shall be authorized to purchase and maintain liability insurance should any area of personal liability to the officers, employees, agents or representatives of the Club be determined.</w:t>
      </w:r>
    </w:p>
    <w:p w14:paraId="2DCAE5C0" w14:textId="77777777" w:rsidR="006C513B" w:rsidRPr="00921E40" w:rsidRDefault="006C513B" w:rsidP="00266A47">
      <w:pPr>
        <w:pStyle w:val="ListParagraph"/>
        <w:numPr>
          <w:ilvl w:val="0"/>
          <w:numId w:val="24"/>
        </w:numPr>
        <w:autoSpaceDE w:val="0"/>
        <w:autoSpaceDN w:val="0"/>
        <w:adjustRightInd w:val="0"/>
        <w:spacing w:line="240" w:lineRule="auto"/>
        <w:contextualSpacing w:val="0"/>
        <w:rPr>
          <w:rFonts w:ascii="Times New Roman" w:hAnsi="Times New Roman" w:cs="Times New Roman"/>
          <w:sz w:val="18"/>
          <w:szCs w:val="18"/>
        </w:rPr>
      </w:pPr>
      <w:r w:rsidRPr="00921E40">
        <w:rPr>
          <w:rFonts w:ascii="Times New Roman" w:hAnsi="Times New Roman" w:cs="Times New Roman"/>
          <w:b/>
          <w:bCs/>
          <w:sz w:val="18"/>
          <w:szCs w:val="18"/>
        </w:rPr>
        <w:t xml:space="preserve">Indemnification: </w:t>
      </w:r>
      <w:r w:rsidRPr="00921E40">
        <w:rPr>
          <w:rFonts w:ascii="Times New Roman" w:hAnsi="Times New Roman" w:cs="Times New Roman"/>
          <w:sz w:val="18"/>
          <w:szCs w:val="18"/>
        </w:rPr>
        <w:t>To the fullest extent provided by Massachusetts’s law, the Club shall hold harmless, defend and indemnify all officers, employees, agents and representatives.  The Club will provide indemnification reimbursements only in amounts not covered by any applicable insurance.</w:t>
      </w:r>
    </w:p>
    <w:p w14:paraId="5BDCBC82" w14:textId="77777777" w:rsidR="006C513B" w:rsidRPr="00921E40" w:rsidRDefault="006C513B" w:rsidP="006C513B">
      <w:pPr>
        <w:autoSpaceDE w:val="0"/>
        <w:autoSpaceDN w:val="0"/>
        <w:adjustRightInd w:val="0"/>
        <w:spacing w:line="240" w:lineRule="auto"/>
        <w:rPr>
          <w:rFonts w:ascii="Times New Roman" w:hAnsi="Times New Roman" w:cs="Times New Roman"/>
          <w:b/>
          <w:bCs/>
          <w:sz w:val="18"/>
          <w:szCs w:val="18"/>
        </w:rPr>
      </w:pPr>
      <w:r w:rsidRPr="00921E40">
        <w:rPr>
          <w:rFonts w:ascii="Times New Roman" w:hAnsi="Times New Roman" w:cs="Times New Roman"/>
          <w:b/>
          <w:bCs/>
          <w:sz w:val="18"/>
          <w:szCs w:val="18"/>
        </w:rPr>
        <w:t>ARTICLE XVI:</w:t>
      </w:r>
    </w:p>
    <w:p w14:paraId="3E38A530" w14:textId="77777777" w:rsidR="006C513B" w:rsidRPr="00921E40" w:rsidRDefault="006C513B" w:rsidP="006C513B">
      <w:pPr>
        <w:autoSpaceDE w:val="0"/>
        <w:autoSpaceDN w:val="0"/>
        <w:adjustRightInd w:val="0"/>
        <w:spacing w:line="240" w:lineRule="auto"/>
        <w:rPr>
          <w:rFonts w:ascii="Times New Roman" w:hAnsi="Times New Roman" w:cs="Times New Roman"/>
          <w:b/>
          <w:bCs/>
          <w:sz w:val="18"/>
          <w:szCs w:val="18"/>
        </w:rPr>
      </w:pPr>
      <w:r w:rsidRPr="00921E40">
        <w:rPr>
          <w:rFonts w:ascii="Times New Roman" w:hAnsi="Times New Roman" w:cs="Times New Roman"/>
          <w:b/>
          <w:bCs/>
          <w:sz w:val="18"/>
          <w:szCs w:val="18"/>
        </w:rPr>
        <w:t>Dissolution</w:t>
      </w:r>
    </w:p>
    <w:p w14:paraId="1E25F3BD" w14:textId="77777777" w:rsidR="00101B27" w:rsidRPr="00921E40" w:rsidRDefault="006C513B" w:rsidP="00266A47">
      <w:pPr>
        <w:pStyle w:val="ListParagraph"/>
        <w:numPr>
          <w:ilvl w:val="0"/>
          <w:numId w:val="25"/>
        </w:numPr>
        <w:autoSpaceDE w:val="0"/>
        <w:autoSpaceDN w:val="0"/>
        <w:adjustRightInd w:val="0"/>
        <w:spacing w:line="240" w:lineRule="auto"/>
        <w:contextualSpacing w:val="0"/>
        <w:rPr>
          <w:rFonts w:ascii="Times New Roman" w:hAnsi="Times New Roman" w:cs="Times New Roman"/>
          <w:sz w:val="18"/>
          <w:szCs w:val="18"/>
        </w:rPr>
      </w:pPr>
      <w:r w:rsidRPr="00921E40">
        <w:rPr>
          <w:rFonts w:ascii="Times New Roman" w:hAnsi="Times New Roman" w:cs="Times New Roman"/>
          <w:sz w:val="18"/>
          <w:szCs w:val="18"/>
        </w:rPr>
        <w:t>Previous ten (10) day notice and a two-thirds vote can dissolve this Association. All outstanding bills will be paid, and all range closure costs will be paid. The remaining money will be returned to the members or, by a vote of the members, can be given to a charity of their choice"</w:t>
      </w:r>
    </w:p>
    <w:tbl>
      <w:tblPr>
        <w:tblStyle w:val="TableGrid"/>
        <w:tblW w:w="5116" w:type="dxa"/>
        <w:tblLook w:val="04A0" w:firstRow="1" w:lastRow="0" w:firstColumn="1" w:lastColumn="0" w:noHBand="0" w:noVBand="1"/>
      </w:tblPr>
      <w:tblGrid>
        <w:gridCol w:w="318"/>
        <w:gridCol w:w="1552"/>
        <w:gridCol w:w="1679"/>
        <w:gridCol w:w="1567"/>
      </w:tblGrid>
      <w:tr w:rsidR="009461C8" w:rsidRPr="00921E40" w14:paraId="6D82DB66" w14:textId="77777777" w:rsidTr="006F3CC2">
        <w:tc>
          <w:tcPr>
            <w:tcW w:w="321" w:type="dxa"/>
            <w:tcBorders>
              <w:top w:val="nil"/>
              <w:left w:val="nil"/>
              <w:bottom w:val="nil"/>
            </w:tcBorders>
          </w:tcPr>
          <w:p w14:paraId="31045036" w14:textId="77777777" w:rsidR="009461C8" w:rsidRPr="00921E40" w:rsidRDefault="009461C8" w:rsidP="006C513B">
            <w:pPr>
              <w:autoSpaceDE w:val="0"/>
              <w:autoSpaceDN w:val="0"/>
              <w:adjustRightInd w:val="0"/>
              <w:rPr>
                <w:rFonts w:ascii="Times New Roman" w:hAnsi="Times New Roman" w:cs="Times New Roman"/>
                <w:sz w:val="18"/>
                <w:szCs w:val="18"/>
              </w:rPr>
            </w:pPr>
          </w:p>
        </w:tc>
        <w:tc>
          <w:tcPr>
            <w:tcW w:w="1574" w:type="dxa"/>
          </w:tcPr>
          <w:p w14:paraId="0D85E416" w14:textId="77777777" w:rsidR="009461C8" w:rsidRPr="00921E40" w:rsidRDefault="009461C8" w:rsidP="006C513B">
            <w:pPr>
              <w:autoSpaceDE w:val="0"/>
              <w:autoSpaceDN w:val="0"/>
              <w:adjustRightInd w:val="0"/>
              <w:rPr>
                <w:rFonts w:ascii="Times New Roman" w:hAnsi="Times New Roman" w:cs="Times New Roman"/>
                <w:sz w:val="16"/>
                <w:szCs w:val="16"/>
              </w:rPr>
            </w:pPr>
            <w:r w:rsidRPr="00921E40">
              <w:rPr>
                <w:rFonts w:ascii="Times New Roman" w:hAnsi="Times New Roman" w:cs="Times New Roman"/>
                <w:sz w:val="16"/>
                <w:szCs w:val="16"/>
              </w:rPr>
              <w:t>Accepted 11/20/83</w:t>
            </w:r>
          </w:p>
        </w:tc>
        <w:tc>
          <w:tcPr>
            <w:tcW w:w="1705" w:type="dxa"/>
          </w:tcPr>
          <w:p w14:paraId="648BE9DF" w14:textId="77777777" w:rsidR="009461C8" w:rsidRPr="00921E40" w:rsidRDefault="009461C8" w:rsidP="006C513B">
            <w:pPr>
              <w:autoSpaceDE w:val="0"/>
              <w:autoSpaceDN w:val="0"/>
              <w:adjustRightInd w:val="0"/>
              <w:rPr>
                <w:rFonts w:ascii="Times New Roman" w:hAnsi="Times New Roman" w:cs="Times New Roman"/>
                <w:sz w:val="16"/>
                <w:szCs w:val="16"/>
              </w:rPr>
            </w:pPr>
            <w:r w:rsidRPr="00921E40">
              <w:rPr>
                <w:rFonts w:ascii="Times New Roman" w:hAnsi="Times New Roman" w:cs="Times New Roman"/>
                <w:sz w:val="16"/>
                <w:szCs w:val="16"/>
              </w:rPr>
              <w:t>Amended 10/18/88</w:t>
            </w:r>
          </w:p>
        </w:tc>
        <w:tc>
          <w:tcPr>
            <w:tcW w:w="1516" w:type="dxa"/>
          </w:tcPr>
          <w:p w14:paraId="6697ED98" w14:textId="77777777" w:rsidR="009461C8" w:rsidRPr="00921E40" w:rsidRDefault="009461C8" w:rsidP="006C513B">
            <w:pPr>
              <w:autoSpaceDE w:val="0"/>
              <w:autoSpaceDN w:val="0"/>
              <w:adjustRightInd w:val="0"/>
              <w:rPr>
                <w:rFonts w:ascii="Times New Roman" w:hAnsi="Times New Roman" w:cs="Times New Roman"/>
                <w:sz w:val="16"/>
                <w:szCs w:val="16"/>
              </w:rPr>
            </w:pPr>
            <w:r w:rsidRPr="00921E40">
              <w:rPr>
                <w:rFonts w:ascii="Times New Roman" w:hAnsi="Times New Roman" w:cs="Times New Roman"/>
                <w:sz w:val="16"/>
                <w:szCs w:val="16"/>
              </w:rPr>
              <w:t>Amended 10/19/93</w:t>
            </w:r>
          </w:p>
        </w:tc>
      </w:tr>
      <w:tr w:rsidR="009461C8" w:rsidRPr="00921E40" w14:paraId="6245D675" w14:textId="77777777" w:rsidTr="006F3CC2">
        <w:tc>
          <w:tcPr>
            <w:tcW w:w="321" w:type="dxa"/>
            <w:tcBorders>
              <w:top w:val="nil"/>
              <w:left w:val="nil"/>
              <w:bottom w:val="nil"/>
            </w:tcBorders>
          </w:tcPr>
          <w:p w14:paraId="5027C992" w14:textId="77777777" w:rsidR="009461C8" w:rsidRPr="00921E40" w:rsidRDefault="009461C8" w:rsidP="006C513B">
            <w:pPr>
              <w:autoSpaceDE w:val="0"/>
              <w:autoSpaceDN w:val="0"/>
              <w:adjustRightInd w:val="0"/>
              <w:rPr>
                <w:rFonts w:ascii="Times New Roman" w:hAnsi="Times New Roman" w:cs="Times New Roman"/>
                <w:sz w:val="18"/>
                <w:szCs w:val="18"/>
              </w:rPr>
            </w:pPr>
          </w:p>
        </w:tc>
        <w:tc>
          <w:tcPr>
            <w:tcW w:w="1574" w:type="dxa"/>
          </w:tcPr>
          <w:p w14:paraId="216CC713" w14:textId="77777777" w:rsidR="009461C8" w:rsidRPr="00921E40" w:rsidRDefault="009461C8" w:rsidP="006C513B">
            <w:pPr>
              <w:autoSpaceDE w:val="0"/>
              <w:autoSpaceDN w:val="0"/>
              <w:adjustRightInd w:val="0"/>
              <w:rPr>
                <w:rFonts w:ascii="Times New Roman" w:hAnsi="Times New Roman" w:cs="Times New Roman"/>
                <w:sz w:val="16"/>
                <w:szCs w:val="16"/>
              </w:rPr>
            </w:pPr>
            <w:r w:rsidRPr="00921E40">
              <w:rPr>
                <w:rFonts w:ascii="Times New Roman" w:hAnsi="Times New Roman" w:cs="Times New Roman"/>
                <w:sz w:val="16"/>
                <w:szCs w:val="16"/>
              </w:rPr>
              <w:t>Amended 12/16/86</w:t>
            </w:r>
          </w:p>
        </w:tc>
        <w:tc>
          <w:tcPr>
            <w:tcW w:w="1705" w:type="dxa"/>
          </w:tcPr>
          <w:p w14:paraId="651DDFFE" w14:textId="77777777" w:rsidR="009461C8" w:rsidRPr="00921E40" w:rsidRDefault="009461C8" w:rsidP="006C513B">
            <w:pPr>
              <w:autoSpaceDE w:val="0"/>
              <w:autoSpaceDN w:val="0"/>
              <w:adjustRightInd w:val="0"/>
              <w:rPr>
                <w:rFonts w:ascii="Times New Roman" w:hAnsi="Times New Roman" w:cs="Times New Roman"/>
                <w:sz w:val="16"/>
                <w:szCs w:val="16"/>
              </w:rPr>
            </w:pPr>
            <w:r w:rsidRPr="00921E40">
              <w:rPr>
                <w:rFonts w:ascii="Times New Roman" w:hAnsi="Times New Roman" w:cs="Times New Roman"/>
                <w:sz w:val="16"/>
                <w:szCs w:val="16"/>
              </w:rPr>
              <w:t>Amended 11/10/92</w:t>
            </w:r>
          </w:p>
        </w:tc>
        <w:tc>
          <w:tcPr>
            <w:tcW w:w="1516" w:type="dxa"/>
          </w:tcPr>
          <w:p w14:paraId="4627070A" w14:textId="77777777" w:rsidR="009461C8" w:rsidRPr="00921E40" w:rsidRDefault="009461C8" w:rsidP="006C513B">
            <w:pPr>
              <w:autoSpaceDE w:val="0"/>
              <w:autoSpaceDN w:val="0"/>
              <w:adjustRightInd w:val="0"/>
              <w:rPr>
                <w:rFonts w:ascii="Times New Roman" w:hAnsi="Times New Roman" w:cs="Times New Roman"/>
                <w:sz w:val="16"/>
                <w:szCs w:val="16"/>
              </w:rPr>
            </w:pPr>
            <w:r w:rsidRPr="00921E40">
              <w:rPr>
                <w:rFonts w:ascii="Times New Roman" w:hAnsi="Times New Roman" w:cs="Times New Roman"/>
                <w:sz w:val="16"/>
                <w:szCs w:val="16"/>
              </w:rPr>
              <w:t>Amended 9/20/94</w:t>
            </w:r>
          </w:p>
        </w:tc>
      </w:tr>
      <w:tr w:rsidR="009461C8" w:rsidRPr="00921E40" w14:paraId="4C647585" w14:textId="77777777" w:rsidTr="006F3CC2">
        <w:tc>
          <w:tcPr>
            <w:tcW w:w="321" w:type="dxa"/>
            <w:tcBorders>
              <w:top w:val="nil"/>
              <w:left w:val="nil"/>
              <w:bottom w:val="nil"/>
            </w:tcBorders>
          </w:tcPr>
          <w:p w14:paraId="2C413FD0" w14:textId="77777777" w:rsidR="009461C8" w:rsidRPr="00921E40" w:rsidRDefault="009461C8" w:rsidP="006C513B">
            <w:pPr>
              <w:autoSpaceDE w:val="0"/>
              <w:autoSpaceDN w:val="0"/>
              <w:adjustRightInd w:val="0"/>
              <w:rPr>
                <w:rFonts w:ascii="Times New Roman" w:hAnsi="Times New Roman" w:cs="Times New Roman"/>
                <w:sz w:val="18"/>
                <w:szCs w:val="18"/>
              </w:rPr>
            </w:pPr>
          </w:p>
        </w:tc>
        <w:tc>
          <w:tcPr>
            <w:tcW w:w="1574" w:type="dxa"/>
          </w:tcPr>
          <w:p w14:paraId="5E39EB52" w14:textId="77777777" w:rsidR="009461C8" w:rsidRPr="00921E40" w:rsidRDefault="009461C8" w:rsidP="006C513B">
            <w:pPr>
              <w:autoSpaceDE w:val="0"/>
              <w:autoSpaceDN w:val="0"/>
              <w:adjustRightInd w:val="0"/>
              <w:rPr>
                <w:rFonts w:ascii="Times New Roman" w:hAnsi="Times New Roman" w:cs="Times New Roman"/>
                <w:sz w:val="16"/>
                <w:szCs w:val="16"/>
              </w:rPr>
            </w:pPr>
            <w:r w:rsidRPr="00921E40">
              <w:rPr>
                <w:rFonts w:ascii="Times New Roman" w:hAnsi="Times New Roman" w:cs="Times New Roman"/>
                <w:sz w:val="16"/>
                <w:szCs w:val="16"/>
              </w:rPr>
              <w:t>Amended 4/21/87</w:t>
            </w:r>
          </w:p>
        </w:tc>
        <w:tc>
          <w:tcPr>
            <w:tcW w:w="1705" w:type="dxa"/>
          </w:tcPr>
          <w:p w14:paraId="6F05A40B" w14:textId="77777777" w:rsidR="009461C8" w:rsidRPr="00921E40" w:rsidRDefault="009461C8" w:rsidP="006C513B">
            <w:pPr>
              <w:autoSpaceDE w:val="0"/>
              <w:autoSpaceDN w:val="0"/>
              <w:adjustRightInd w:val="0"/>
              <w:rPr>
                <w:rFonts w:ascii="Times New Roman" w:hAnsi="Times New Roman" w:cs="Times New Roman"/>
                <w:sz w:val="16"/>
                <w:szCs w:val="16"/>
              </w:rPr>
            </w:pPr>
            <w:r w:rsidRPr="00921E40">
              <w:rPr>
                <w:rFonts w:ascii="Times New Roman" w:hAnsi="Times New Roman" w:cs="Times New Roman"/>
                <w:sz w:val="16"/>
                <w:szCs w:val="16"/>
              </w:rPr>
              <w:t>Amended 3/16/93</w:t>
            </w:r>
          </w:p>
        </w:tc>
        <w:tc>
          <w:tcPr>
            <w:tcW w:w="1516" w:type="dxa"/>
          </w:tcPr>
          <w:p w14:paraId="4673327B" w14:textId="77777777" w:rsidR="009461C8" w:rsidRPr="00921E40" w:rsidRDefault="009461C8" w:rsidP="006C513B">
            <w:pPr>
              <w:autoSpaceDE w:val="0"/>
              <w:autoSpaceDN w:val="0"/>
              <w:adjustRightInd w:val="0"/>
              <w:rPr>
                <w:rFonts w:ascii="Times New Roman" w:hAnsi="Times New Roman" w:cs="Times New Roman"/>
                <w:sz w:val="16"/>
                <w:szCs w:val="16"/>
              </w:rPr>
            </w:pPr>
            <w:r w:rsidRPr="00921E40">
              <w:rPr>
                <w:rFonts w:ascii="Times New Roman" w:hAnsi="Times New Roman" w:cs="Times New Roman"/>
                <w:sz w:val="16"/>
                <w:szCs w:val="16"/>
              </w:rPr>
              <w:t>Updated 2/18/95</w:t>
            </w:r>
          </w:p>
        </w:tc>
      </w:tr>
      <w:tr w:rsidR="009461C8" w:rsidRPr="00921E40" w14:paraId="0782D765" w14:textId="77777777" w:rsidTr="006F3CC2">
        <w:tc>
          <w:tcPr>
            <w:tcW w:w="321" w:type="dxa"/>
            <w:tcBorders>
              <w:top w:val="nil"/>
              <w:left w:val="nil"/>
              <w:bottom w:val="nil"/>
            </w:tcBorders>
          </w:tcPr>
          <w:p w14:paraId="44FD4B2E" w14:textId="77777777" w:rsidR="009461C8" w:rsidRPr="00921E40" w:rsidRDefault="009461C8" w:rsidP="006C513B">
            <w:pPr>
              <w:autoSpaceDE w:val="0"/>
              <w:autoSpaceDN w:val="0"/>
              <w:adjustRightInd w:val="0"/>
              <w:rPr>
                <w:rFonts w:ascii="Times New Roman" w:hAnsi="Times New Roman" w:cs="Times New Roman"/>
                <w:sz w:val="18"/>
                <w:szCs w:val="18"/>
              </w:rPr>
            </w:pPr>
          </w:p>
        </w:tc>
        <w:tc>
          <w:tcPr>
            <w:tcW w:w="1574" w:type="dxa"/>
          </w:tcPr>
          <w:p w14:paraId="4439F1B6" w14:textId="77777777" w:rsidR="009461C8" w:rsidRPr="00921E40" w:rsidRDefault="009461C8" w:rsidP="006C513B">
            <w:pPr>
              <w:autoSpaceDE w:val="0"/>
              <w:autoSpaceDN w:val="0"/>
              <w:adjustRightInd w:val="0"/>
              <w:rPr>
                <w:rFonts w:ascii="Times New Roman" w:hAnsi="Times New Roman" w:cs="Times New Roman"/>
                <w:sz w:val="16"/>
                <w:szCs w:val="16"/>
              </w:rPr>
            </w:pPr>
            <w:r w:rsidRPr="00921E40">
              <w:rPr>
                <w:rFonts w:ascii="Times New Roman" w:hAnsi="Times New Roman" w:cs="Times New Roman"/>
                <w:sz w:val="16"/>
                <w:szCs w:val="16"/>
              </w:rPr>
              <w:t>Amended 3/98</w:t>
            </w:r>
          </w:p>
        </w:tc>
        <w:tc>
          <w:tcPr>
            <w:tcW w:w="1705" w:type="dxa"/>
          </w:tcPr>
          <w:p w14:paraId="7DFAB053" w14:textId="77777777" w:rsidR="009461C8" w:rsidRPr="00921E40" w:rsidRDefault="009461C8" w:rsidP="006C513B">
            <w:pPr>
              <w:autoSpaceDE w:val="0"/>
              <w:autoSpaceDN w:val="0"/>
              <w:adjustRightInd w:val="0"/>
              <w:rPr>
                <w:rFonts w:ascii="Times New Roman" w:hAnsi="Times New Roman" w:cs="Times New Roman"/>
                <w:sz w:val="16"/>
                <w:szCs w:val="16"/>
              </w:rPr>
            </w:pPr>
            <w:r w:rsidRPr="00921E40">
              <w:rPr>
                <w:rFonts w:ascii="Times New Roman" w:hAnsi="Times New Roman" w:cs="Times New Roman"/>
                <w:sz w:val="16"/>
                <w:szCs w:val="16"/>
              </w:rPr>
              <w:t>Amended 11/98</w:t>
            </w:r>
          </w:p>
        </w:tc>
        <w:tc>
          <w:tcPr>
            <w:tcW w:w="1516" w:type="dxa"/>
          </w:tcPr>
          <w:p w14:paraId="154B5EDC" w14:textId="77777777" w:rsidR="009461C8" w:rsidRPr="00921E40" w:rsidRDefault="009461C8" w:rsidP="006C513B">
            <w:pPr>
              <w:autoSpaceDE w:val="0"/>
              <w:autoSpaceDN w:val="0"/>
              <w:adjustRightInd w:val="0"/>
              <w:rPr>
                <w:rFonts w:ascii="Times New Roman" w:hAnsi="Times New Roman" w:cs="Times New Roman"/>
                <w:sz w:val="16"/>
                <w:szCs w:val="16"/>
              </w:rPr>
            </w:pPr>
            <w:r w:rsidRPr="00921E40">
              <w:rPr>
                <w:rFonts w:ascii="Times New Roman" w:hAnsi="Times New Roman" w:cs="Times New Roman"/>
                <w:sz w:val="16"/>
                <w:szCs w:val="16"/>
              </w:rPr>
              <w:t>Amended 11/99</w:t>
            </w:r>
          </w:p>
        </w:tc>
      </w:tr>
      <w:tr w:rsidR="009461C8" w:rsidRPr="00921E40" w14:paraId="3C87A0F3" w14:textId="77777777" w:rsidTr="006F3CC2">
        <w:tc>
          <w:tcPr>
            <w:tcW w:w="321" w:type="dxa"/>
            <w:tcBorders>
              <w:top w:val="nil"/>
              <w:left w:val="nil"/>
              <w:bottom w:val="nil"/>
            </w:tcBorders>
          </w:tcPr>
          <w:p w14:paraId="418DFD61" w14:textId="77777777" w:rsidR="009461C8" w:rsidRPr="00921E40" w:rsidRDefault="009461C8" w:rsidP="006C513B">
            <w:pPr>
              <w:autoSpaceDE w:val="0"/>
              <w:autoSpaceDN w:val="0"/>
              <w:adjustRightInd w:val="0"/>
              <w:rPr>
                <w:rFonts w:ascii="Times New Roman" w:hAnsi="Times New Roman" w:cs="Times New Roman"/>
                <w:sz w:val="18"/>
                <w:szCs w:val="18"/>
              </w:rPr>
            </w:pPr>
          </w:p>
        </w:tc>
        <w:tc>
          <w:tcPr>
            <w:tcW w:w="1574" w:type="dxa"/>
          </w:tcPr>
          <w:p w14:paraId="7F3E5B36" w14:textId="77777777" w:rsidR="009461C8" w:rsidRPr="00921E40" w:rsidRDefault="009461C8" w:rsidP="006C513B">
            <w:pPr>
              <w:autoSpaceDE w:val="0"/>
              <w:autoSpaceDN w:val="0"/>
              <w:adjustRightInd w:val="0"/>
              <w:rPr>
                <w:rFonts w:ascii="Times New Roman" w:hAnsi="Times New Roman" w:cs="Times New Roman"/>
                <w:sz w:val="16"/>
                <w:szCs w:val="16"/>
              </w:rPr>
            </w:pPr>
            <w:r w:rsidRPr="00921E40">
              <w:rPr>
                <w:rFonts w:ascii="Times New Roman" w:hAnsi="Times New Roman" w:cs="Times New Roman"/>
                <w:sz w:val="16"/>
                <w:szCs w:val="16"/>
              </w:rPr>
              <w:t>Amended 1/21/2000</w:t>
            </w:r>
          </w:p>
        </w:tc>
        <w:tc>
          <w:tcPr>
            <w:tcW w:w="1705" w:type="dxa"/>
          </w:tcPr>
          <w:p w14:paraId="163E12D1" w14:textId="77777777" w:rsidR="009461C8" w:rsidRPr="00921E40" w:rsidRDefault="009461C8" w:rsidP="006C513B">
            <w:pPr>
              <w:autoSpaceDE w:val="0"/>
              <w:autoSpaceDN w:val="0"/>
              <w:adjustRightInd w:val="0"/>
              <w:rPr>
                <w:rFonts w:ascii="Times New Roman" w:hAnsi="Times New Roman" w:cs="Times New Roman"/>
                <w:sz w:val="16"/>
                <w:szCs w:val="16"/>
              </w:rPr>
            </w:pPr>
            <w:r w:rsidRPr="00921E40">
              <w:rPr>
                <w:rFonts w:ascii="Times New Roman" w:hAnsi="Times New Roman" w:cs="Times New Roman"/>
                <w:sz w:val="16"/>
                <w:szCs w:val="16"/>
              </w:rPr>
              <w:t>Amended 4/17/2001</w:t>
            </w:r>
          </w:p>
        </w:tc>
        <w:tc>
          <w:tcPr>
            <w:tcW w:w="1516" w:type="dxa"/>
          </w:tcPr>
          <w:p w14:paraId="66649A7D" w14:textId="77777777" w:rsidR="009461C8" w:rsidRPr="00921E40" w:rsidRDefault="009461C8" w:rsidP="006C513B">
            <w:pPr>
              <w:autoSpaceDE w:val="0"/>
              <w:autoSpaceDN w:val="0"/>
              <w:adjustRightInd w:val="0"/>
              <w:rPr>
                <w:rFonts w:ascii="Times New Roman" w:hAnsi="Times New Roman" w:cs="Times New Roman"/>
                <w:sz w:val="16"/>
                <w:szCs w:val="16"/>
              </w:rPr>
            </w:pPr>
            <w:r w:rsidRPr="00921E40">
              <w:rPr>
                <w:rFonts w:ascii="Times New Roman" w:hAnsi="Times New Roman" w:cs="Times New Roman"/>
                <w:sz w:val="16"/>
                <w:szCs w:val="16"/>
              </w:rPr>
              <w:t>Amended 10/02</w:t>
            </w:r>
          </w:p>
        </w:tc>
      </w:tr>
      <w:tr w:rsidR="009461C8" w:rsidRPr="00921E40" w14:paraId="1CAAD02B" w14:textId="77777777" w:rsidTr="006F3CC2">
        <w:trPr>
          <w:trHeight w:val="251"/>
        </w:trPr>
        <w:tc>
          <w:tcPr>
            <w:tcW w:w="321" w:type="dxa"/>
            <w:tcBorders>
              <w:top w:val="nil"/>
              <w:left w:val="nil"/>
              <w:bottom w:val="nil"/>
            </w:tcBorders>
          </w:tcPr>
          <w:p w14:paraId="3A366790" w14:textId="77777777" w:rsidR="009461C8" w:rsidRPr="00921E40" w:rsidRDefault="009461C8" w:rsidP="006C513B">
            <w:pPr>
              <w:autoSpaceDE w:val="0"/>
              <w:autoSpaceDN w:val="0"/>
              <w:adjustRightInd w:val="0"/>
              <w:rPr>
                <w:rFonts w:ascii="Times New Roman" w:hAnsi="Times New Roman" w:cs="Times New Roman"/>
                <w:sz w:val="18"/>
                <w:szCs w:val="18"/>
              </w:rPr>
            </w:pPr>
          </w:p>
        </w:tc>
        <w:tc>
          <w:tcPr>
            <w:tcW w:w="1574" w:type="dxa"/>
          </w:tcPr>
          <w:p w14:paraId="542FDE9F" w14:textId="77777777" w:rsidR="009461C8" w:rsidRPr="00921E40" w:rsidRDefault="009461C8" w:rsidP="006C513B">
            <w:pPr>
              <w:autoSpaceDE w:val="0"/>
              <w:autoSpaceDN w:val="0"/>
              <w:adjustRightInd w:val="0"/>
              <w:rPr>
                <w:rFonts w:ascii="Times New Roman" w:hAnsi="Times New Roman" w:cs="Times New Roman"/>
                <w:sz w:val="16"/>
                <w:szCs w:val="16"/>
              </w:rPr>
            </w:pPr>
            <w:r w:rsidRPr="00921E40">
              <w:rPr>
                <w:rFonts w:ascii="Times New Roman" w:hAnsi="Times New Roman" w:cs="Times New Roman"/>
                <w:sz w:val="16"/>
                <w:szCs w:val="16"/>
              </w:rPr>
              <w:t>Amended 07/03</w:t>
            </w:r>
          </w:p>
        </w:tc>
        <w:tc>
          <w:tcPr>
            <w:tcW w:w="1705" w:type="dxa"/>
          </w:tcPr>
          <w:p w14:paraId="4B7C5566" w14:textId="77777777" w:rsidR="009461C8" w:rsidRPr="00921E40" w:rsidRDefault="009461C8" w:rsidP="006C513B">
            <w:pPr>
              <w:autoSpaceDE w:val="0"/>
              <w:autoSpaceDN w:val="0"/>
              <w:adjustRightInd w:val="0"/>
              <w:rPr>
                <w:rFonts w:ascii="Times New Roman" w:hAnsi="Times New Roman" w:cs="Times New Roman"/>
                <w:sz w:val="16"/>
                <w:szCs w:val="16"/>
              </w:rPr>
            </w:pPr>
            <w:r w:rsidRPr="00921E40">
              <w:rPr>
                <w:rFonts w:ascii="Times New Roman" w:hAnsi="Times New Roman" w:cs="Times New Roman"/>
                <w:sz w:val="16"/>
                <w:szCs w:val="16"/>
              </w:rPr>
              <w:t>Amended 5/18/2004</w:t>
            </w:r>
          </w:p>
        </w:tc>
        <w:tc>
          <w:tcPr>
            <w:tcW w:w="1516" w:type="dxa"/>
          </w:tcPr>
          <w:p w14:paraId="7BE50983" w14:textId="77777777" w:rsidR="009461C8" w:rsidRPr="00921E40" w:rsidRDefault="009461C8" w:rsidP="006C513B">
            <w:pPr>
              <w:autoSpaceDE w:val="0"/>
              <w:autoSpaceDN w:val="0"/>
              <w:adjustRightInd w:val="0"/>
              <w:rPr>
                <w:rFonts w:ascii="Times New Roman" w:hAnsi="Times New Roman" w:cs="Times New Roman"/>
                <w:sz w:val="16"/>
                <w:szCs w:val="16"/>
              </w:rPr>
            </w:pPr>
            <w:r w:rsidRPr="00921E40">
              <w:rPr>
                <w:rFonts w:ascii="Times New Roman" w:hAnsi="Times New Roman" w:cs="Times New Roman"/>
                <w:sz w:val="16"/>
                <w:szCs w:val="16"/>
              </w:rPr>
              <w:t>Amended11/20/2007</w:t>
            </w:r>
          </w:p>
        </w:tc>
      </w:tr>
      <w:tr w:rsidR="00650F3F" w:rsidRPr="00D70A1C" w14:paraId="70089C8F" w14:textId="77777777" w:rsidTr="006F3CC2">
        <w:trPr>
          <w:trHeight w:val="251"/>
        </w:trPr>
        <w:tc>
          <w:tcPr>
            <w:tcW w:w="321" w:type="dxa"/>
            <w:tcBorders>
              <w:top w:val="nil"/>
              <w:left w:val="nil"/>
              <w:bottom w:val="nil"/>
            </w:tcBorders>
          </w:tcPr>
          <w:p w14:paraId="6000B28C" w14:textId="77777777" w:rsidR="00650F3F" w:rsidRPr="00921E40" w:rsidRDefault="00650F3F" w:rsidP="006C513B">
            <w:pPr>
              <w:autoSpaceDE w:val="0"/>
              <w:autoSpaceDN w:val="0"/>
              <w:adjustRightInd w:val="0"/>
              <w:rPr>
                <w:rFonts w:ascii="Times New Roman" w:hAnsi="Times New Roman" w:cs="Times New Roman"/>
                <w:sz w:val="18"/>
                <w:szCs w:val="18"/>
              </w:rPr>
            </w:pPr>
          </w:p>
        </w:tc>
        <w:tc>
          <w:tcPr>
            <w:tcW w:w="1574" w:type="dxa"/>
          </w:tcPr>
          <w:p w14:paraId="15CE9627" w14:textId="77777777" w:rsidR="00650F3F" w:rsidRPr="00921E40" w:rsidRDefault="00650F3F" w:rsidP="006C513B">
            <w:pPr>
              <w:autoSpaceDE w:val="0"/>
              <w:autoSpaceDN w:val="0"/>
              <w:adjustRightInd w:val="0"/>
              <w:rPr>
                <w:rFonts w:ascii="Times New Roman" w:hAnsi="Times New Roman" w:cs="Times New Roman"/>
                <w:sz w:val="16"/>
                <w:szCs w:val="16"/>
              </w:rPr>
            </w:pPr>
            <w:r w:rsidRPr="00921E40">
              <w:rPr>
                <w:rFonts w:ascii="Times New Roman" w:hAnsi="Times New Roman" w:cs="Times New Roman"/>
                <w:sz w:val="16"/>
                <w:szCs w:val="16"/>
              </w:rPr>
              <w:t>Amended 02/2013</w:t>
            </w:r>
          </w:p>
        </w:tc>
        <w:tc>
          <w:tcPr>
            <w:tcW w:w="1705" w:type="dxa"/>
          </w:tcPr>
          <w:p w14:paraId="31632239" w14:textId="536D499E" w:rsidR="00650F3F" w:rsidRPr="00D70A1C" w:rsidRDefault="00912B54" w:rsidP="006C513B">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Amended 11/18/25</w:t>
            </w:r>
          </w:p>
        </w:tc>
        <w:tc>
          <w:tcPr>
            <w:tcW w:w="1516" w:type="dxa"/>
          </w:tcPr>
          <w:p w14:paraId="4324A632" w14:textId="77777777" w:rsidR="00650F3F" w:rsidRPr="00D70A1C" w:rsidRDefault="00650F3F" w:rsidP="006C513B">
            <w:pPr>
              <w:autoSpaceDE w:val="0"/>
              <w:autoSpaceDN w:val="0"/>
              <w:adjustRightInd w:val="0"/>
              <w:rPr>
                <w:rFonts w:ascii="Times New Roman" w:hAnsi="Times New Roman" w:cs="Times New Roman"/>
                <w:sz w:val="16"/>
                <w:szCs w:val="16"/>
              </w:rPr>
            </w:pPr>
          </w:p>
        </w:tc>
      </w:tr>
      <w:tr w:rsidR="00137856" w:rsidRPr="00D70A1C" w14:paraId="681499A3" w14:textId="77777777" w:rsidTr="006F3CC2">
        <w:trPr>
          <w:trHeight w:val="251"/>
        </w:trPr>
        <w:tc>
          <w:tcPr>
            <w:tcW w:w="321" w:type="dxa"/>
            <w:tcBorders>
              <w:top w:val="nil"/>
              <w:left w:val="nil"/>
              <w:bottom w:val="nil"/>
            </w:tcBorders>
          </w:tcPr>
          <w:p w14:paraId="21DB011F" w14:textId="77777777" w:rsidR="00137856" w:rsidRPr="002F3D94" w:rsidRDefault="00137856" w:rsidP="006C513B">
            <w:pPr>
              <w:autoSpaceDE w:val="0"/>
              <w:autoSpaceDN w:val="0"/>
              <w:adjustRightInd w:val="0"/>
              <w:rPr>
                <w:rFonts w:ascii="Times New Roman" w:hAnsi="Times New Roman" w:cs="Times New Roman"/>
                <w:sz w:val="18"/>
                <w:szCs w:val="18"/>
              </w:rPr>
            </w:pPr>
          </w:p>
        </w:tc>
        <w:tc>
          <w:tcPr>
            <w:tcW w:w="1574" w:type="dxa"/>
          </w:tcPr>
          <w:p w14:paraId="69C6BF1A" w14:textId="56D88211" w:rsidR="00137856" w:rsidRPr="00D70A1C" w:rsidRDefault="00137856" w:rsidP="006C513B">
            <w:pPr>
              <w:autoSpaceDE w:val="0"/>
              <w:autoSpaceDN w:val="0"/>
              <w:adjustRightInd w:val="0"/>
              <w:rPr>
                <w:rFonts w:ascii="Times New Roman" w:hAnsi="Times New Roman" w:cs="Times New Roman"/>
                <w:sz w:val="16"/>
                <w:szCs w:val="16"/>
              </w:rPr>
            </w:pPr>
          </w:p>
        </w:tc>
        <w:tc>
          <w:tcPr>
            <w:tcW w:w="1705" w:type="dxa"/>
          </w:tcPr>
          <w:p w14:paraId="089E352C" w14:textId="77777777" w:rsidR="00137856" w:rsidRPr="00D70A1C" w:rsidRDefault="00137856" w:rsidP="006C513B">
            <w:pPr>
              <w:autoSpaceDE w:val="0"/>
              <w:autoSpaceDN w:val="0"/>
              <w:adjustRightInd w:val="0"/>
              <w:rPr>
                <w:rFonts w:ascii="Times New Roman" w:hAnsi="Times New Roman" w:cs="Times New Roman"/>
                <w:sz w:val="16"/>
                <w:szCs w:val="16"/>
              </w:rPr>
            </w:pPr>
          </w:p>
        </w:tc>
        <w:tc>
          <w:tcPr>
            <w:tcW w:w="1516" w:type="dxa"/>
          </w:tcPr>
          <w:p w14:paraId="386A7B9A" w14:textId="77777777" w:rsidR="00137856" w:rsidRPr="00D70A1C" w:rsidRDefault="00137856" w:rsidP="006C513B">
            <w:pPr>
              <w:autoSpaceDE w:val="0"/>
              <w:autoSpaceDN w:val="0"/>
              <w:adjustRightInd w:val="0"/>
              <w:rPr>
                <w:rFonts w:ascii="Times New Roman" w:hAnsi="Times New Roman" w:cs="Times New Roman"/>
                <w:sz w:val="16"/>
                <w:szCs w:val="16"/>
              </w:rPr>
            </w:pPr>
          </w:p>
        </w:tc>
      </w:tr>
    </w:tbl>
    <w:p w14:paraId="156B1655" w14:textId="77777777" w:rsidR="006C513B" w:rsidRPr="00921E40" w:rsidRDefault="006C513B" w:rsidP="006C513B">
      <w:pPr>
        <w:autoSpaceDE w:val="0"/>
        <w:autoSpaceDN w:val="0"/>
        <w:adjustRightInd w:val="0"/>
        <w:spacing w:line="240" w:lineRule="auto"/>
        <w:rPr>
          <w:rFonts w:ascii="Times New Roman" w:hAnsi="Times New Roman" w:cs="Times New Roman"/>
          <w:sz w:val="18"/>
          <w:szCs w:val="18"/>
        </w:rPr>
      </w:pPr>
    </w:p>
    <w:sectPr w:rsidR="006C513B" w:rsidRPr="00921E40" w:rsidSect="005D73D2">
      <w:headerReference w:type="default" r:id="rId8"/>
      <w:footerReference w:type="default" r:id="rId9"/>
      <w:pgSz w:w="12240" w:h="15840" w:code="1"/>
      <w:pgMar w:top="1080" w:right="864" w:bottom="1080" w:left="864" w:header="720" w:footer="720" w:gutter="0"/>
      <w:cols w:num="2" w:space="216"/>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39475" w14:textId="77777777" w:rsidR="00E4223F" w:rsidRDefault="00E4223F" w:rsidP="00B05067">
      <w:pPr>
        <w:spacing w:after="0" w:line="240" w:lineRule="auto"/>
      </w:pPr>
      <w:r>
        <w:separator/>
      </w:r>
    </w:p>
  </w:endnote>
  <w:endnote w:type="continuationSeparator" w:id="0">
    <w:p w14:paraId="55033660" w14:textId="77777777" w:rsidR="00E4223F" w:rsidRDefault="00E4223F" w:rsidP="00B05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04015401"/>
      <w:docPartObj>
        <w:docPartGallery w:val="Page Numbers (Bottom of Page)"/>
        <w:docPartUnique/>
      </w:docPartObj>
    </w:sdtPr>
    <w:sdtEndPr/>
    <w:sdtContent>
      <w:sdt>
        <w:sdtPr>
          <w:rPr>
            <w:rFonts w:ascii="Times New Roman" w:hAnsi="Times New Roman" w:cs="Times New Roman"/>
          </w:rPr>
          <w:id w:val="565050477"/>
          <w:docPartObj>
            <w:docPartGallery w:val="Page Numbers (Top of Page)"/>
            <w:docPartUnique/>
          </w:docPartObj>
        </w:sdtPr>
        <w:sdtEndPr/>
        <w:sdtContent>
          <w:p w14:paraId="02176559" w14:textId="77777777" w:rsidR="00513D46" w:rsidRPr="002F3D94" w:rsidRDefault="00513D46">
            <w:pPr>
              <w:pStyle w:val="Footer"/>
              <w:jc w:val="center"/>
              <w:rPr>
                <w:rFonts w:ascii="Times New Roman" w:hAnsi="Times New Roman" w:cs="Times New Roman"/>
              </w:rPr>
            </w:pPr>
            <w:r w:rsidRPr="002F3D94">
              <w:rPr>
                <w:rFonts w:ascii="Times New Roman" w:hAnsi="Times New Roman" w:cs="Times New Roman"/>
              </w:rPr>
              <w:t xml:space="preserve">Page </w:t>
            </w:r>
            <w:r w:rsidRPr="002F3D94">
              <w:rPr>
                <w:rFonts w:ascii="Times New Roman" w:hAnsi="Times New Roman" w:cs="Times New Roman"/>
                <w:b/>
                <w:sz w:val="24"/>
                <w:szCs w:val="24"/>
              </w:rPr>
              <w:fldChar w:fldCharType="begin"/>
            </w:r>
            <w:r w:rsidRPr="002F3D94">
              <w:rPr>
                <w:rFonts w:ascii="Times New Roman" w:hAnsi="Times New Roman" w:cs="Times New Roman"/>
                <w:b/>
              </w:rPr>
              <w:instrText xml:space="preserve"> PAGE </w:instrText>
            </w:r>
            <w:r w:rsidRPr="002F3D94">
              <w:rPr>
                <w:rFonts w:ascii="Times New Roman" w:hAnsi="Times New Roman" w:cs="Times New Roman"/>
                <w:b/>
                <w:sz w:val="24"/>
                <w:szCs w:val="24"/>
              </w:rPr>
              <w:fldChar w:fldCharType="separate"/>
            </w:r>
            <w:r w:rsidR="00BA523C" w:rsidRPr="002F3D94">
              <w:rPr>
                <w:rFonts w:ascii="Times New Roman" w:hAnsi="Times New Roman" w:cs="Times New Roman"/>
                <w:b/>
                <w:noProof/>
              </w:rPr>
              <w:t>1</w:t>
            </w:r>
            <w:r w:rsidRPr="002F3D94">
              <w:rPr>
                <w:rFonts w:ascii="Times New Roman" w:hAnsi="Times New Roman" w:cs="Times New Roman"/>
                <w:b/>
                <w:sz w:val="24"/>
                <w:szCs w:val="24"/>
              </w:rPr>
              <w:fldChar w:fldCharType="end"/>
            </w:r>
            <w:r w:rsidRPr="002F3D94">
              <w:rPr>
                <w:rFonts w:ascii="Times New Roman" w:hAnsi="Times New Roman" w:cs="Times New Roman"/>
              </w:rPr>
              <w:t xml:space="preserve"> of </w:t>
            </w:r>
            <w:r w:rsidRPr="002F3D94">
              <w:rPr>
                <w:rFonts w:ascii="Times New Roman" w:hAnsi="Times New Roman" w:cs="Times New Roman"/>
                <w:b/>
                <w:sz w:val="24"/>
                <w:szCs w:val="24"/>
              </w:rPr>
              <w:fldChar w:fldCharType="begin"/>
            </w:r>
            <w:r w:rsidRPr="002F3D94">
              <w:rPr>
                <w:rFonts w:ascii="Times New Roman" w:hAnsi="Times New Roman" w:cs="Times New Roman"/>
                <w:b/>
              </w:rPr>
              <w:instrText xml:space="preserve"> NUMPAGES  </w:instrText>
            </w:r>
            <w:r w:rsidRPr="002F3D94">
              <w:rPr>
                <w:rFonts w:ascii="Times New Roman" w:hAnsi="Times New Roman" w:cs="Times New Roman"/>
                <w:b/>
                <w:sz w:val="24"/>
                <w:szCs w:val="24"/>
              </w:rPr>
              <w:fldChar w:fldCharType="separate"/>
            </w:r>
            <w:r w:rsidR="00BA523C" w:rsidRPr="002F3D94">
              <w:rPr>
                <w:rFonts w:ascii="Times New Roman" w:hAnsi="Times New Roman" w:cs="Times New Roman"/>
                <w:b/>
                <w:noProof/>
              </w:rPr>
              <w:t>6</w:t>
            </w:r>
            <w:r w:rsidRPr="002F3D94">
              <w:rPr>
                <w:rFonts w:ascii="Times New Roman" w:hAnsi="Times New Roman" w:cs="Times New Roman"/>
                <w:b/>
                <w:sz w:val="24"/>
                <w:szCs w:val="24"/>
              </w:rPr>
              <w:fldChar w:fldCharType="end"/>
            </w:r>
          </w:p>
        </w:sdtContent>
      </w:sdt>
    </w:sdtContent>
  </w:sdt>
  <w:p w14:paraId="5697B869" w14:textId="25BFA51F" w:rsidR="007C2CD8" w:rsidRPr="002F3D94" w:rsidRDefault="00683711" w:rsidP="002F3D94">
    <w:pPr>
      <w:pStyle w:val="Footer"/>
      <w:tabs>
        <w:tab w:val="clear" w:pos="4680"/>
        <w:tab w:val="clear" w:pos="9360"/>
        <w:tab w:val="left" w:pos="6169"/>
      </w:tabs>
      <w:rPr>
        <w:rFonts w:ascii="Times New Roman" w:hAnsi="Times New Roman" w:cs="Times New Roman"/>
      </w:rPr>
    </w:pPr>
    <w:r w:rsidRPr="002F3D94">
      <w:rPr>
        <w:rFonts w:ascii="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FA138" w14:textId="77777777" w:rsidR="00E4223F" w:rsidRDefault="00E4223F" w:rsidP="00B05067">
      <w:pPr>
        <w:spacing w:after="0" w:line="240" w:lineRule="auto"/>
      </w:pPr>
      <w:r>
        <w:separator/>
      </w:r>
    </w:p>
  </w:footnote>
  <w:footnote w:type="continuationSeparator" w:id="0">
    <w:p w14:paraId="6021872E" w14:textId="77777777" w:rsidR="00E4223F" w:rsidRDefault="00E4223F" w:rsidP="00B05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5F60D" w14:textId="1D138F47" w:rsidR="001A36D7" w:rsidRPr="002F3D94" w:rsidRDefault="00F62A9F" w:rsidP="002F3D94">
    <w:pPr>
      <w:pStyle w:val="Header"/>
      <w:jc w:val="center"/>
      <w:rPr>
        <w:rFonts w:ascii="Times New Roman" w:hAnsi="Times New Roman" w:cs="Times New Roman"/>
      </w:rPr>
    </w:pPr>
    <w:r w:rsidRPr="002F3D94">
      <w:rPr>
        <w:rFonts w:ascii="Times New Roman" w:hAnsi="Times New Roman" w:cs="Times New Roman"/>
      </w:rPr>
      <w:t>Hamilton and Wenham Rod and Gun Club</w:t>
    </w:r>
    <w:r w:rsidR="001A36D7" w:rsidRPr="002F3D94">
      <w:rPr>
        <w:rFonts w:ascii="Times New Roman" w:hAnsi="Times New Roman" w:cs="Times New Roman"/>
      </w:rPr>
      <w:t>, Inc. BY-LAWS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232"/>
    <w:multiLevelType w:val="hybridMultilevel"/>
    <w:tmpl w:val="D6867C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42705F"/>
    <w:multiLevelType w:val="hybridMultilevel"/>
    <w:tmpl w:val="9EE4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2465E"/>
    <w:multiLevelType w:val="hybridMultilevel"/>
    <w:tmpl w:val="E0E8A7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074694"/>
    <w:multiLevelType w:val="hybridMultilevel"/>
    <w:tmpl w:val="DDFC9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0F79AD"/>
    <w:multiLevelType w:val="hybridMultilevel"/>
    <w:tmpl w:val="6EF05D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192B0F"/>
    <w:multiLevelType w:val="hybridMultilevel"/>
    <w:tmpl w:val="6A4662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A70917"/>
    <w:multiLevelType w:val="hybridMultilevel"/>
    <w:tmpl w:val="CCEC1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47708C"/>
    <w:multiLevelType w:val="hybridMultilevel"/>
    <w:tmpl w:val="0A90B8F2"/>
    <w:lvl w:ilvl="0" w:tplc="2BA0FC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535179"/>
    <w:multiLevelType w:val="hybridMultilevel"/>
    <w:tmpl w:val="C8C49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EA00F2"/>
    <w:multiLevelType w:val="hybridMultilevel"/>
    <w:tmpl w:val="FB4AD9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1D095B"/>
    <w:multiLevelType w:val="hybridMultilevel"/>
    <w:tmpl w:val="552CD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D74C9B"/>
    <w:multiLevelType w:val="hybridMultilevel"/>
    <w:tmpl w:val="5A863E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9386405"/>
    <w:multiLevelType w:val="hybridMultilevel"/>
    <w:tmpl w:val="E39EC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7065F0"/>
    <w:multiLevelType w:val="hybridMultilevel"/>
    <w:tmpl w:val="530675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52710D8"/>
    <w:multiLevelType w:val="hybridMultilevel"/>
    <w:tmpl w:val="9E887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693A0A"/>
    <w:multiLevelType w:val="hybridMultilevel"/>
    <w:tmpl w:val="53069FD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242638"/>
    <w:multiLevelType w:val="hybridMultilevel"/>
    <w:tmpl w:val="368C200E"/>
    <w:lvl w:ilvl="0" w:tplc="2BA0FC2C">
      <w:start w:val="1"/>
      <w:numFmt w:val="decimal"/>
      <w:lvlText w:val="%1."/>
      <w:lvlJc w:val="left"/>
      <w:pPr>
        <w:ind w:left="35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7" w15:restartNumberingAfterBreak="0">
    <w:nsid w:val="5AE122C8"/>
    <w:multiLevelType w:val="hybridMultilevel"/>
    <w:tmpl w:val="F4225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C12488"/>
    <w:multiLevelType w:val="hybridMultilevel"/>
    <w:tmpl w:val="90B01C84"/>
    <w:lvl w:ilvl="0" w:tplc="2BA0FC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2D5F2E"/>
    <w:multiLevelType w:val="hybridMultilevel"/>
    <w:tmpl w:val="530675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6A351FF"/>
    <w:multiLevelType w:val="hybridMultilevel"/>
    <w:tmpl w:val="C1C059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9941670"/>
    <w:multiLevelType w:val="hybridMultilevel"/>
    <w:tmpl w:val="838E55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B8361FE"/>
    <w:multiLevelType w:val="hybridMultilevel"/>
    <w:tmpl w:val="0518DAEA"/>
    <w:lvl w:ilvl="0" w:tplc="2BA0FC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C2355A"/>
    <w:multiLevelType w:val="hybridMultilevel"/>
    <w:tmpl w:val="E0E8A7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36F3F51"/>
    <w:multiLevelType w:val="hybridMultilevel"/>
    <w:tmpl w:val="B2B69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8608AB"/>
    <w:multiLevelType w:val="hybridMultilevel"/>
    <w:tmpl w:val="799840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19988778">
    <w:abstractNumId w:val="20"/>
  </w:num>
  <w:num w:numId="2" w16cid:durableId="1118644690">
    <w:abstractNumId w:val="21"/>
  </w:num>
  <w:num w:numId="3" w16cid:durableId="797601076">
    <w:abstractNumId w:val="18"/>
  </w:num>
  <w:num w:numId="4" w16cid:durableId="271667195">
    <w:abstractNumId w:val="22"/>
  </w:num>
  <w:num w:numId="5" w16cid:durableId="2007049492">
    <w:abstractNumId w:val="16"/>
  </w:num>
  <w:num w:numId="6" w16cid:durableId="187107778">
    <w:abstractNumId w:val="15"/>
  </w:num>
  <w:num w:numId="7" w16cid:durableId="2131849871">
    <w:abstractNumId w:val="10"/>
  </w:num>
  <w:num w:numId="8" w16cid:durableId="1795443667">
    <w:abstractNumId w:val="8"/>
  </w:num>
  <w:num w:numId="9" w16cid:durableId="1668241793">
    <w:abstractNumId w:val="14"/>
  </w:num>
  <w:num w:numId="10" w16cid:durableId="164588586">
    <w:abstractNumId w:val="12"/>
  </w:num>
  <w:num w:numId="11" w16cid:durableId="1552569028">
    <w:abstractNumId w:val="17"/>
  </w:num>
  <w:num w:numId="12" w16cid:durableId="512110521">
    <w:abstractNumId w:val="6"/>
  </w:num>
  <w:num w:numId="13" w16cid:durableId="212277985">
    <w:abstractNumId w:val="9"/>
  </w:num>
  <w:num w:numId="14" w16cid:durableId="1218399328">
    <w:abstractNumId w:val="24"/>
  </w:num>
  <w:num w:numId="15" w16cid:durableId="1603414824">
    <w:abstractNumId w:val="11"/>
  </w:num>
  <w:num w:numId="16" w16cid:durableId="329602839">
    <w:abstractNumId w:val="13"/>
  </w:num>
  <w:num w:numId="17" w16cid:durableId="1104612526">
    <w:abstractNumId w:val="19"/>
  </w:num>
  <w:num w:numId="18" w16cid:durableId="2072999711">
    <w:abstractNumId w:val="5"/>
  </w:num>
  <w:num w:numId="19" w16cid:durableId="96095746">
    <w:abstractNumId w:val="23"/>
  </w:num>
  <w:num w:numId="20" w16cid:durableId="429014218">
    <w:abstractNumId w:val="2"/>
  </w:num>
  <w:num w:numId="21" w16cid:durableId="1728261034">
    <w:abstractNumId w:val="25"/>
  </w:num>
  <w:num w:numId="22" w16cid:durableId="267078262">
    <w:abstractNumId w:val="1"/>
  </w:num>
  <w:num w:numId="23" w16cid:durableId="1210648667">
    <w:abstractNumId w:val="3"/>
  </w:num>
  <w:num w:numId="24" w16cid:durableId="351228120">
    <w:abstractNumId w:val="4"/>
  </w:num>
  <w:num w:numId="25" w16cid:durableId="829952278">
    <w:abstractNumId w:val="0"/>
  </w:num>
  <w:num w:numId="26" w16cid:durableId="1106384657">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E5D"/>
    <w:rsid w:val="00014691"/>
    <w:rsid w:val="0004754A"/>
    <w:rsid w:val="00051189"/>
    <w:rsid w:val="000665D5"/>
    <w:rsid w:val="00086F34"/>
    <w:rsid w:val="00093027"/>
    <w:rsid w:val="0009576A"/>
    <w:rsid w:val="000A354F"/>
    <w:rsid w:val="000A7894"/>
    <w:rsid w:val="000B23B7"/>
    <w:rsid w:val="000B4E97"/>
    <w:rsid w:val="000B7115"/>
    <w:rsid w:val="000B7822"/>
    <w:rsid w:val="000C488D"/>
    <w:rsid w:val="000C4B43"/>
    <w:rsid w:val="000D42B8"/>
    <w:rsid w:val="000D5025"/>
    <w:rsid w:val="000E0DB7"/>
    <w:rsid w:val="000E1AA3"/>
    <w:rsid w:val="000E5FD2"/>
    <w:rsid w:val="000F0143"/>
    <w:rsid w:val="000F3B1F"/>
    <w:rsid w:val="000F47F1"/>
    <w:rsid w:val="00101B27"/>
    <w:rsid w:val="0010677A"/>
    <w:rsid w:val="00133D97"/>
    <w:rsid w:val="00137856"/>
    <w:rsid w:val="0014040D"/>
    <w:rsid w:val="001404CB"/>
    <w:rsid w:val="00143E18"/>
    <w:rsid w:val="0015374C"/>
    <w:rsid w:val="00154245"/>
    <w:rsid w:val="001646EA"/>
    <w:rsid w:val="00191402"/>
    <w:rsid w:val="00191BAB"/>
    <w:rsid w:val="001A36D7"/>
    <w:rsid w:val="001C5D63"/>
    <w:rsid w:val="001D07B6"/>
    <w:rsid w:val="001E7907"/>
    <w:rsid w:val="001F0F10"/>
    <w:rsid w:val="00204C97"/>
    <w:rsid w:val="00204DFE"/>
    <w:rsid w:val="00207454"/>
    <w:rsid w:val="00210264"/>
    <w:rsid w:val="00217E65"/>
    <w:rsid w:val="002351F3"/>
    <w:rsid w:val="00236929"/>
    <w:rsid w:val="00240DA8"/>
    <w:rsid w:val="002462EB"/>
    <w:rsid w:val="00260F39"/>
    <w:rsid w:val="00266A47"/>
    <w:rsid w:val="00275D3D"/>
    <w:rsid w:val="00280A5A"/>
    <w:rsid w:val="00280EC6"/>
    <w:rsid w:val="00295896"/>
    <w:rsid w:val="002A2B60"/>
    <w:rsid w:val="002A3D07"/>
    <w:rsid w:val="002A538F"/>
    <w:rsid w:val="002A7F43"/>
    <w:rsid w:val="002B1388"/>
    <w:rsid w:val="002B352C"/>
    <w:rsid w:val="002B48B9"/>
    <w:rsid w:val="002C08B8"/>
    <w:rsid w:val="002C27DC"/>
    <w:rsid w:val="002C3441"/>
    <w:rsid w:val="002C4A0F"/>
    <w:rsid w:val="002C727E"/>
    <w:rsid w:val="002C72B4"/>
    <w:rsid w:val="002D00E2"/>
    <w:rsid w:val="002D1282"/>
    <w:rsid w:val="002D682F"/>
    <w:rsid w:val="002F00F2"/>
    <w:rsid w:val="002F3D94"/>
    <w:rsid w:val="002F452F"/>
    <w:rsid w:val="00300B08"/>
    <w:rsid w:val="003161D3"/>
    <w:rsid w:val="00320A0F"/>
    <w:rsid w:val="00326338"/>
    <w:rsid w:val="00335A48"/>
    <w:rsid w:val="00337D88"/>
    <w:rsid w:val="00343051"/>
    <w:rsid w:val="0035165D"/>
    <w:rsid w:val="0036218A"/>
    <w:rsid w:val="00381826"/>
    <w:rsid w:val="00381E89"/>
    <w:rsid w:val="00382F6A"/>
    <w:rsid w:val="003840FC"/>
    <w:rsid w:val="00384E2C"/>
    <w:rsid w:val="00393656"/>
    <w:rsid w:val="003A3E06"/>
    <w:rsid w:val="003B3A6C"/>
    <w:rsid w:val="003B4BE5"/>
    <w:rsid w:val="00404DBC"/>
    <w:rsid w:val="00407CC7"/>
    <w:rsid w:val="00413360"/>
    <w:rsid w:val="004159A3"/>
    <w:rsid w:val="0042396D"/>
    <w:rsid w:val="00433FB8"/>
    <w:rsid w:val="004372D1"/>
    <w:rsid w:val="004442B7"/>
    <w:rsid w:val="00445CDA"/>
    <w:rsid w:val="0046286A"/>
    <w:rsid w:val="00463512"/>
    <w:rsid w:val="004803CE"/>
    <w:rsid w:val="00487F01"/>
    <w:rsid w:val="004B305D"/>
    <w:rsid w:val="004B424F"/>
    <w:rsid w:val="004B761B"/>
    <w:rsid w:val="004D030B"/>
    <w:rsid w:val="004D5062"/>
    <w:rsid w:val="004E3090"/>
    <w:rsid w:val="004F16A1"/>
    <w:rsid w:val="00501ED6"/>
    <w:rsid w:val="00504D21"/>
    <w:rsid w:val="005118A7"/>
    <w:rsid w:val="00513D46"/>
    <w:rsid w:val="0053403B"/>
    <w:rsid w:val="005465ED"/>
    <w:rsid w:val="0055463D"/>
    <w:rsid w:val="00564370"/>
    <w:rsid w:val="00565EE0"/>
    <w:rsid w:val="00574E3B"/>
    <w:rsid w:val="00586063"/>
    <w:rsid w:val="0059003B"/>
    <w:rsid w:val="005B7053"/>
    <w:rsid w:val="005C7D9F"/>
    <w:rsid w:val="005D73D2"/>
    <w:rsid w:val="005E0BBB"/>
    <w:rsid w:val="005F05AF"/>
    <w:rsid w:val="005F5CF9"/>
    <w:rsid w:val="00602A3A"/>
    <w:rsid w:val="006045A7"/>
    <w:rsid w:val="00605A0D"/>
    <w:rsid w:val="0060746F"/>
    <w:rsid w:val="006121EB"/>
    <w:rsid w:val="00634717"/>
    <w:rsid w:val="006377A5"/>
    <w:rsid w:val="00650F3F"/>
    <w:rsid w:val="00655816"/>
    <w:rsid w:val="006630C8"/>
    <w:rsid w:val="00683711"/>
    <w:rsid w:val="006879E5"/>
    <w:rsid w:val="00694F9B"/>
    <w:rsid w:val="006B0123"/>
    <w:rsid w:val="006B585F"/>
    <w:rsid w:val="006C513B"/>
    <w:rsid w:val="006D1696"/>
    <w:rsid w:val="006D585D"/>
    <w:rsid w:val="006E7193"/>
    <w:rsid w:val="006F3719"/>
    <w:rsid w:val="006F3CC2"/>
    <w:rsid w:val="00715420"/>
    <w:rsid w:val="007417CE"/>
    <w:rsid w:val="00750157"/>
    <w:rsid w:val="007566DB"/>
    <w:rsid w:val="0076480D"/>
    <w:rsid w:val="007677D2"/>
    <w:rsid w:val="00785B64"/>
    <w:rsid w:val="007934E8"/>
    <w:rsid w:val="007A21F5"/>
    <w:rsid w:val="007A5952"/>
    <w:rsid w:val="007A7344"/>
    <w:rsid w:val="007B3F32"/>
    <w:rsid w:val="007B5828"/>
    <w:rsid w:val="007B6E65"/>
    <w:rsid w:val="007C1980"/>
    <w:rsid w:val="007C2CD8"/>
    <w:rsid w:val="007D5B54"/>
    <w:rsid w:val="007F3E79"/>
    <w:rsid w:val="007F57A6"/>
    <w:rsid w:val="008038C5"/>
    <w:rsid w:val="0082082F"/>
    <w:rsid w:val="0082154A"/>
    <w:rsid w:val="00834969"/>
    <w:rsid w:val="00852E5D"/>
    <w:rsid w:val="00855E1B"/>
    <w:rsid w:val="008764AB"/>
    <w:rsid w:val="008766EF"/>
    <w:rsid w:val="00887990"/>
    <w:rsid w:val="008A1DC1"/>
    <w:rsid w:val="008A35F0"/>
    <w:rsid w:val="008C4496"/>
    <w:rsid w:val="008D0520"/>
    <w:rsid w:val="008E513D"/>
    <w:rsid w:val="008E59C0"/>
    <w:rsid w:val="008F4496"/>
    <w:rsid w:val="00907DDA"/>
    <w:rsid w:val="00912B54"/>
    <w:rsid w:val="009168AE"/>
    <w:rsid w:val="009176AF"/>
    <w:rsid w:val="009176CA"/>
    <w:rsid w:val="0092082C"/>
    <w:rsid w:val="00921E40"/>
    <w:rsid w:val="00930F2F"/>
    <w:rsid w:val="00932570"/>
    <w:rsid w:val="00940716"/>
    <w:rsid w:val="009461C8"/>
    <w:rsid w:val="00957521"/>
    <w:rsid w:val="00973CDA"/>
    <w:rsid w:val="009757B0"/>
    <w:rsid w:val="00984B60"/>
    <w:rsid w:val="00990269"/>
    <w:rsid w:val="00994AF8"/>
    <w:rsid w:val="009975AF"/>
    <w:rsid w:val="009A4AC3"/>
    <w:rsid w:val="009A6EAF"/>
    <w:rsid w:val="009B0339"/>
    <w:rsid w:val="009E3430"/>
    <w:rsid w:val="009E618D"/>
    <w:rsid w:val="009F2A0F"/>
    <w:rsid w:val="009F54B0"/>
    <w:rsid w:val="00A04E77"/>
    <w:rsid w:val="00A22062"/>
    <w:rsid w:val="00A26387"/>
    <w:rsid w:val="00A37F13"/>
    <w:rsid w:val="00A40BF1"/>
    <w:rsid w:val="00A545D7"/>
    <w:rsid w:val="00A623FF"/>
    <w:rsid w:val="00A62A28"/>
    <w:rsid w:val="00A75D0D"/>
    <w:rsid w:val="00A81F14"/>
    <w:rsid w:val="00A918AD"/>
    <w:rsid w:val="00AA7FAB"/>
    <w:rsid w:val="00AC3319"/>
    <w:rsid w:val="00AD0C5C"/>
    <w:rsid w:val="00AE3436"/>
    <w:rsid w:val="00AF1207"/>
    <w:rsid w:val="00AF1C8C"/>
    <w:rsid w:val="00AF65FC"/>
    <w:rsid w:val="00B05067"/>
    <w:rsid w:val="00B05BF4"/>
    <w:rsid w:val="00B23067"/>
    <w:rsid w:val="00B25DBE"/>
    <w:rsid w:val="00B404F1"/>
    <w:rsid w:val="00B40A63"/>
    <w:rsid w:val="00B44548"/>
    <w:rsid w:val="00B57013"/>
    <w:rsid w:val="00B64F56"/>
    <w:rsid w:val="00B75F28"/>
    <w:rsid w:val="00B84302"/>
    <w:rsid w:val="00B84F80"/>
    <w:rsid w:val="00BA523C"/>
    <w:rsid w:val="00BA701E"/>
    <w:rsid w:val="00BA70B8"/>
    <w:rsid w:val="00BB62EE"/>
    <w:rsid w:val="00BC3247"/>
    <w:rsid w:val="00BC45BC"/>
    <w:rsid w:val="00BC6AC2"/>
    <w:rsid w:val="00BD036C"/>
    <w:rsid w:val="00BD1F34"/>
    <w:rsid w:val="00BE64AD"/>
    <w:rsid w:val="00BF14C5"/>
    <w:rsid w:val="00BF191F"/>
    <w:rsid w:val="00C23D33"/>
    <w:rsid w:val="00C37786"/>
    <w:rsid w:val="00C41094"/>
    <w:rsid w:val="00C501C0"/>
    <w:rsid w:val="00C538E3"/>
    <w:rsid w:val="00C671D0"/>
    <w:rsid w:val="00C94645"/>
    <w:rsid w:val="00C961AE"/>
    <w:rsid w:val="00C96B17"/>
    <w:rsid w:val="00CA1828"/>
    <w:rsid w:val="00CA2096"/>
    <w:rsid w:val="00CC05C7"/>
    <w:rsid w:val="00CE1961"/>
    <w:rsid w:val="00CF130B"/>
    <w:rsid w:val="00CF4189"/>
    <w:rsid w:val="00D0238A"/>
    <w:rsid w:val="00D043E5"/>
    <w:rsid w:val="00D2075F"/>
    <w:rsid w:val="00D26DF0"/>
    <w:rsid w:val="00D40641"/>
    <w:rsid w:val="00D4095C"/>
    <w:rsid w:val="00D460A6"/>
    <w:rsid w:val="00D47246"/>
    <w:rsid w:val="00D53955"/>
    <w:rsid w:val="00D55001"/>
    <w:rsid w:val="00D643CC"/>
    <w:rsid w:val="00D70A1C"/>
    <w:rsid w:val="00D756FD"/>
    <w:rsid w:val="00D9081D"/>
    <w:rsid w:val="00D966F5"/>
    <w:rsid w:val="00DA0040"/>
    <w:rsid w:val="00DA0476"/>
    <w:rsid w:val="00DB06F3"/>
    <w:rsid w:val="00DB49DF"/>
    <w:rsid w:val="00DB76A3"/>
    <w:rsid w:val="00DC020C"/>
    <w:rsid w:val="00DE46EB"/>
    <w:rsid w:val="00DE4D99"/>
    <w:rsid w:val="00DE4DC3"/>
    <w:rsid w:val="00DF2997"/>
    <w:rsid w:val="00DF6A3A"/>
    <w:rsid w:val="00E07E79"/>
    <w:rsid w:val="00E120CE"/>
    <w:rsid w:val="00E12709"/>
    <w:rsid w:val="00E24022"/>
    <w:rsid w:val="00E27079"/>
    <w:rsid w:val="00E40D03"/>
    <w:rsid w:val="00E41A8B"/>
    <w:rsid w:val="00E4223F"/>
    <w:rsid w:val="00E540C2"/>
    <w:rsid w:val="00E74A94"/>
    <w:rsid w:val="00E74F05"/>
    <w:rsid w:val="00E952A2"/>
    <w:rsid w:val="00EA1389"/>
    <w:rsid w:val="00EA18C4"/>
    <w:rsid w:val="00EA1B32"/>
    <w:rsid w:val="00EB20DA"/>
    <w:rsid w:val="00EB635D"/>
    <w:rsid w:val="00EE17CD"/>
    <w:rsid w:val="00EE1D07"/>
    <w:rsid w:val="00EE5AA7"/>
    <w:rsid w:val="00F03474"/>
    <w:rsid w:val="00F14433"/>
    <w:rsid w:val="00F161BF"/>
    <w:rsid w:val="00F16A4C"/>
    <w:rsid w:val="00F16E27"/>
    <w:rsid w:val="00F258D5"/>
    <w:rsid w:val="00F34A68"/>
    <w:rsid w:val="00F3682A"/>
    <w:rsid w:val="00F44734"/>
    <w:rsid w:val="00F51A88"/>
    <w:rsid w:val="00F62A9F"/>
    <w:rsid w:val="00F86E63"/>
    <w:rsid w:val="00F91266"/>
    <w:rsid w:val="00FA6B3B"/>
    <w:rsid w:val="00FC295B"/>
    <w:rsid w:val="00FC3757"/>
    <w:rsid w:val="00FE7D10"/>
    <w:rsid w:val="00FF3812"/>
    <w:rsid w:val="00FF49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132B64"/>
  <w15:docId w15:val="{EF765562-535D-4014-AC43-3A7E65CA3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43CC"/>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D643CC"/>
    <w:pPr>
      <w:spacing w:line="416" w:lineRule="atLeast"/>
    </w:pPr>
    <w:rPr>
      <w:color w:val="auto"/>
    </w:rPr>
  </w:style>
  <w:style w:type="paragraph" w:customStyle="1" w:styleId="CM16">
    <w:name w:val="CM16"/>
    <w:basedOn w:val="Default"/>
    <w:next w:val="Default"/>
    <w:uiPriority w:val="99"/>
    <w:rsid w:val="00D643CC"/>
    <w:rPr>
      <w:color w:val="auto"/>
    </w:rPr>
  </w:style>
  <w:style w:type="paragraph" w:customStyle="1" w:styleId="CM2">
    <w:name w:val="CM2"/>
    <w:basedOn w:val="Default"/>
    <w:next w:val="Default"/>
    <w:uiPriority w:val="99"/>
    <w:rsid w:val="00D643CC"/>
    <w:rPr>
      <w:color w:val="auto"/>
    </w:rPr>
  </w:style>
  <w:style w:type="paragraph" w:customStyle="1" w:styleId="CM17">
    <w:name w:val="CM17"/>
    <w:basedOn w:val="Default"/>
    <w:next w:val="Default"/>
    <w:uiPriority w:val="99"/>
    <w:rsid w:val="00D643CC"/>
    <w:rPr>
      <w:color w:val="auto"/>
    </w:rPr>
  </w:style>
  <w:style w:type="paragraph" w:customStyle="1" w:styleId="CM3">
    <w:name w:val="CM3"/>
    <w:basedOn w:val="Default"/>
    <w:next w:val="Default"/>
    <w:uiPriority w:val="99"/>
    <w:rsid w:val="00D643CC"/>
    <w:pPr>
      <w:spacing w:line="208" w:lineRule="atLeast"/>
    </w:pPr>
    <w:rPr>
      <w:color w:val="auto"/>
    </w:rPr>
  </w:style>
  <w:style w:type="paragraph" w:customStyle="1" w:styleId="CM4">
    <w:name w:val="CM4"/>
    <w:basedOn w:val="Default"/>
    <w:next w:val="Default"/>
    <w:uiPriority w:val="99"/>
    <w:rsid w:val="00D643CC"/>
    <w:pPr>
      <w:spacing w:line="208" w:lineRule="atLeast"/>
    </w:pPr>
    <w:rPr>
      <w:color w:val="auto"/>
    </w:rPr>
  </w:style>
  <w:style w:type="paragraph" w:customStyle="1" w:styleId="CM5">
    <w:name w:val="CM5"/>
    <w:basedOn w:val="Default"/>
    <w:next w:val="Default"/>
    <w:uiPriority w:val="99"/>
    <w:rsid w:val="00D643CC"/>
    <w:pPr>
      <w:spacing w:line="208" w:lineRule="atLeast"/>
    </w:pPr>
    <w:rPr>
      <w:color w:val="auto"/>
    </w:rPr>
  </w:style>
  <w:style w:type="paragraph" w:customStyle="1" w:styleId="CM7">
    <w:name w:val="CM7"/>
    <w:basedOn w:val="Default"/>
    <w:next w:val="Default"/>
    <w:uiPriority w:val="99"/>
    <w:rsid w:val="00D643CC"/>
    <w:pPr>
      <w:spacing w:line="208" w:lineRule="atLeast"/>
    </w:pPr>
    <w:rPr>
      <w:color w:val="auto"/>
    </w:rPr>
  </w:style>
  <w:style w:type="paragraph" w:customStyle="1" w:styleId="CM9">
    <w:name w:val="CM9"/>
    <w:basedOn w:val="Default"/>
    <w:next w:val="Default"/>
    <w:uiPriority w:val="99"/>
    <w:rsid w:val="00D643CC"/>
    <w:pPr>
      <w:spacing w:line="208" w:lineRule="atLeast"/>
    </w:pPr>
    <w:rPr>
      <w:color w:val="auto"/>
    </w:rPr>
  </w:style>
  <w:style w:type="paragraph" w:customStyle="1" w:styleId="CM11">
    <w:name w:val="CM11"/>
    <w:basedOn w:val="Default"/>
    <w:next w:val="Default"/>
    <w:uiPriority w:val="99"/>
    <w:rsid w:val="00D643CC"/>
    <w:pPr>
      <w:spacing w:line="208" w:lineRule="atLeast"/>
    </w:pPr>
    <w:rPr>
      <w:color w:val="auto"/>
    </w:rPr>
  </w:style>
  <w:style w:type="paragraph" w:customStyle="1" w:styleId="CM6">
    <w:name w:val="CM6"/>
    <w:basedOn w:val="Default"/>
    <w:next w:val="Default"/>
    <w:uiPriority w:val="99"/>
    <w:rsid w:val="00D643CC"/>
    <w:pPr>
      <w:spacing w:line="208" w:lineRule="atLeast"/>
    </w:pPr>
    <w:rPr>
      <w:color w:val="auto"/>
    </w:rPr>
  </w:style>
  <w:style w:type="paragraph" w:customStyle="1" w:styleId="CM14">
    <w:name w:val="CM14"/>
    <w:basedOn w:val="Default"/>
    <w:next w:val="Default"/>
    <w:uiPriority w:val="99"/>
    <w:rsid w:val="00D643CC"/>
    <w:pPr>
      <w:spacing w:line="208" w:lineRule="atLeast"/>
    </w:pPr>
    <w:rPr>
      <w:color w:val="auto"/>
    </w:rPr>
  </w:style>
  <w:style w:type="paragraph" w:customStyle="1" w:styleId="CM18">
    <w:name w:val="CM18"/>
    <w:basedOn w:val="Default"/>
    <w:next w:val="Default"/>
    <w:uiPriority w:val="99"/>
    <w:rsid w:val="00D643CC"/>
    <w:rPr>
      <w:color w:val="auto"/>
    </w:rPr>
  </w:style>
  <w:style w:type="paragraph" w:styleId="Header">
    <w:name w:val="header"/>
    <w:basedOn w:val="Normal"/>
    <w:link w:val="HeaderChar"/>
    <w:uiPriority w:val="99"/>
    <w:unhideWhenUsed/>
    <w:rsid w:val="00B05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067"/>
  </w:style>
  <w:style w:type="paragraph" w:styleId="Footer">
    <w:name w:val="footer"/>
    <w:basedOn w:val="Normal"/>
    <w:link w:val="FooterChar"/>
    <w:uiPriority w:val="99"/>
    <w:unhideWhenUsed/>
    <w:rsid w:val="00B05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067"/>
  </w:style>
  <w:style w:type="table" w:styleId="TableGrid">
    <w:name w:val="Table Grid"/>
    <w:basedOn w:val="TableNormal"/>
    <w:uiPriority w:val="59"/>
    <w:rsid w:val="00B05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1B27"/>
    <w:pPr>
      <w:ind w:left="720"/>
      <w:contextualSpacing/>
    </w:pPr>
  </w:style>
  <w:style w:type="paragraph" w:styleId="BalloonText">
    <w:name w:val="Balloon Text"/>
    <w:basedOn w:val="Normal"/>
    <w:link w:val="BalloonTextChar"/>
    <w:uiPriority w:val="99"/>
    <w:semiHidden/>
    <w:unhideWhenUsed/>
    <w:rsid w:val="00BA5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23C"/>
    <w:rPr>
      <w:rFonts w:ascii="Tahoma" w:hAnsi="Tahoma" w:cs="Tahoma"/>
      <w:sz w:val="16"/>
      <w:szCs w:val="16"/>
    </w:rPr>
  </w:style>
  <w:style w:type="paragraph" w:styleId="Revision">
    <w:name w:val="Revision"/>
    <w:hidden/>
    <w:uiPriority w:val="99"/>
    <w:semiHidden/>
    <w:rsid w:val="002C4A0F"/>
    <w:pPr>
      <w:spacing w:after="0" w:line="240" w:lineRule="auto"/>
    </w:pPr>
  </w:style>
  <w:style w:type="character" w:styleId="CommentReference">
    <w:name w:val="annotation reference"/>
    <w:basedOn w:val="DefaultParagraphFont"/>
    <w:uiPriority w:val="99"/>
    <w:semiHidden/>
    <w:unhideWhenUsed/>
    <w:rsid w:val="002C4A0F"/>
    <w:rPr>
      <w:sz w:val="16"/>
      <w:szCs w:val="16"/>
    </w:rPr>
  </w:style>
  <w:style w:type="paragraph" w:styleId="CommentText">
    <w:name w:val="annotation text"/>
    <w:basedOn w:val="Normal"/>
    <w:link w:val="CommentTextChar"/>
    <w:uiPriority w:val="99"/>
    <w:unhideWhenUsed/>
    <w:rsid w:val="002C4A0F"/>
    <w:pPr>
      <w:spacing w:line="240" w:lineRule="auto"/>
    </w:pPr>
    <w:rPr>
      <w:sz w:val="20"/>
      <w:szCs w:val="20"/>
    </w:rPr>
  </w:style>
  <w:style w:type="character" w:customStyle="1" w:styleId="CommentTextChar">
    <w:name w:val="Comment Text Char"/>
    <w:basedOn w:val="DefaultParagraphFont"/>
    <w:link w:val="CommentText"/>
    <w:uiPriority w:val="99"/>
    <w:rsid w:val="002C4A0F"/>
    <w:rPr>
      <w:sz w:val="20"/>
      <w:szCs w:val="20"/>
    </w:rPr>
  </w:style>
  <w:style w:type="paragraph" w:styleId="CommentSubject">
    <w:name w:val="annotation subject"/>
    <w:basedOn w:val="CommentText"/>
    <w:next w:val="CommentText"/>
    <w:link w:val="CommentSubjectChar"/>
    <w:uiPriority w:val="99"/>
    <w:semiHidden/>
    <w:unhideWhenUsed/>
    <w:rsid w:val="002C4A0F"/>
    <w:rPr>
      <w:b/>
      <w:bCs/>
    </w:rPr>
  </w:style>
  <w:style w:type="character" w:customStyle="1" w:styleId="CommentSubjectChar">
    <w:name w:val="Comment Subject Char"/>
    <w:basedOn w:val="CommentTextChar"/>
    <w:link w:val="CommentSubject"/>
    <w:uiPriority w:val="99"/>
    <w:semiHidden/>
    <w:rsid w:val="002C4A0F"/>
    <w:rPr>
      <w:b/>
      <w:bCs/>
      <w:sz w:val="20"/>
      <w:szCs w:val="20"/>
    </w:rPr>
  </w:style>
  <w:style w:type="paragraph" w:customStyle="1" w:styleId="pf0">
    <w:name w:val="pf0"/>
    <w:basedOn w:val="Normal"/>
    <w:rsid w:val="00AC33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AC3319"/>
    <w:rPr>
      <w:rFonts w:ascii="Segoe UI" w:hAnsi="Segoe UI" w:cs="Segoe UI" w:hint="default"/>
      <w:sz w:val="18"/>
      <w:szCs w:val="18"/>
    </w:rPr>
  </w:style>
  <w:style w:type="character" w:customStyle="1" w:styleId="cf11">
    <w:name w:val="cf11"/>
    <w:basedOn w:val="DefaultParagraphFont"/>
    <w:rsid w:val="00AC3319"/>
    <w:rPr>
      <w:rFonts w:ascii="Segoe UI" w:hAnsi="Segoe UI" w:cs="Segoe UI" w:hint="default"/>
      <w:color w:val="242424"/>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715828-1C9E-4452-8697-90633D5FE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3783</Words>
  <Characters>21565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Microsoft Word - Range Rules-Bylaws combo.doc</vt:lpstr>
    </vt:vector>
  </TitlesOfParts>
  <Company>Microsoft</Company>
  <LinksUpToDate>false</LinksUpToDate>
  <CharactersWithSpaces>25298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Range Rules-Bylaws combo.doc</dc:title>
  <dc:creator>Edward M. Pszenny</dc:creator>
  <cp:lastModifiedBy>Cory Daras</cp:lastModifiedBy>
  <cp:revision>2</cp:revision>
  <cp:lastPrinted>2025-11-10T17:57:00Z</cp:lastPrinted>
  <dcterms:created xsi:type="dcterms:W3CDTF">2026-01-20T18:46:00Z</dcterms:created>
  <dcterms:modified xsi:type="dcterms:W3CDTF">2026-01-20T18:46:00Z</dcterms:modified>
</cp:coreProperties>
</file>